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455B" w14:textId="77777777" w:rsidR="001F13C6" w:rsidRDefault="001F13C6">
      <w:pPr>
        <w:tabs>
          <w:tab w:val="left" w:pos="2127"/>
        </w:tabs>
        <w:spacing w:before="240"/>
        <w:ind w:left="2131" w:hanging="2131"/>
        <w:rPr>
          <w:b/>
          <w:sz w:val="24"/>
        </w:rPr>
      </w:pPr>
    </w:p>
    <w:p w14:paraId="4D3993F7" w14:textId="18E7901C"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7F769C87" w:rsidR="001F13C6" w:rsidRDefault="001F13C6">
      <w:pPr>
        <w:tabs>
          <w:tab w:val="left" w:pos="2127"/>
        </w:tabs>
        <w:ind w:left="2131" w:hanging="2131"/>
        <w:rPr>
          <w:b/>
          <w:sz w:val="24"/>
        </w:rPr>
      </w:pPr>
      <w:r>
        <w:rPr>
          <w:b/>
          <w:sz w:val="24"/>
        </w:rPr>
        <w:t>Version:</w:t>
      </w:r>
      <w:r>
        <w:rPr>
          <w:b/>
          <w:sz w:val="24"/>
        </w:rPr>
        <w:tab/>
      </w:r>
      <w:r w:rsidR="00C73765">
        <w:rPr>
          <w:b/>
          <w:sz w:val="24"/>
        </w:rPr>
        <w:t>0.</w:t>
      </w:r>
      <w:r w:rsidR="00AD1ECC">
        <w:rPr>
          <w:b/>
          <w:sz w:val="24"/>
        </w:rPr>
        <w:t>1</w:t>
      </w:r>
      <w:r w:rsidR="00C73765">
        <w:rPr>
          <w:b/>
          <w:sz w:val="24"/>
        </w:rPr>
        <w:t>.</w:t>
      </w:r>
      <w:r w:rsidR="00AD1ECC">
        <w:rPr>
          <w:b/>
          <w:sz w:val="24"/>
        </w:rPr>
        <w:t>0</w:t>
      </w:r>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4D6234" w:rsidP="002E3D93">
      <w:pPr>
        <w:rPr>
          <w:rFonts w:cs="Arial"/>
          <w:szCs w:val="22"/>
          <w:shd w:val="clear" w:color="auto" w:fill="FFFFFF"/>
        </w:rPr>
      </w:pPr>
      <w:hyperlink r:id="rId11" w:history="1">
        <w:r w:rsidR="002E3D93" w:rsidRPr="0018460D">
          <w:rPr>
            <w:rStyle w:val="Hyperlink"/>
            <w:rFonts w:cs="Arial"/>
            <w:szCs w:val="22"/>
            <w:shd w:val="clear" w:color="auto" w:fill="FFFFFF"/>
          </w:rPr>
          <w:t>https://www.3gpp.org/ftp/tsg_sa/WG4_CODEC/IVAS_Permanent_Documents</w:t>
        </w:r>
      </w:hyperlink>
      <w:r w:rsidR="002E3D93"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t>FX coding practices</w:t>
      </w:r>
    </w:p>
    <w:p w14:paraId="38457073" w14:textId="32123461"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3GPP Forge will be used as the platform of FX development, similarly to the development</w:t>
      </w:r>
      <w:r w:rsidR="00C22D16">
        <w:rPr>
          <w:rStyle w:val="normaltextrun"/>
          <w:rFonts w:ascii="Arial" w:eastAsiaTheme="majorEastAsia" w:hAnsi="Arial" w:cs="Arial"/>
          <w:color w:val="000000"/>
          <w:sz w:val="22"/>
          <w:szCs w:val="22"/>
        </w:rPr>
        <w:t xml:space="preserve"> </w:t>
      </w:r>
      <w:r>
        <w:rPr>
          <w:rStyle w:val="normaltextrun"/>
          <w:rFonts w:ascii="Arial" w:eastAsiaTheme="majorEastAsia" w:hAnsi="Arial" w:cs="Arial"/>
          <w:color w:val="000000"/>
          <w:sz w:val="22"/>
          <w:szCs w:val="22"/>
        </w:rPr>
        <w:t>of FL code in Public Collaboration.</w:t>
      </w:r>
      <w:r>
        <w:rPr>
          <w:rStyle w:val="eop"/>
          <w:rFonts w:ascii="Arial" w:hAnsi="Arial" w:cs="Arial"/>
          <w:color w:val="000000"/>
          <w:sz w:val="22"/>
          <w:szCs w:val="22"/>
        </w:rPr>
        <w:t> </w:t>
      </w:r>
    </w:p>
    <w:p w14:paraId="5AF7CD55"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Inclusion of 3</w:t>
      </w:r>
      <w:r>
        <w:rPr>
          <w:rStyle w:val="normaltextrun"/>
          <w:rFonts w:ascii="Arial" w:eastAsiaTheme="majorEastAsia" w:hAnsi="Arial" w:cs="Arial"/>
          <w:color w:val="000000"/>
          <w:sz w:val="17"/>
          <w:szCs w:val="17"/>
          <w:vertAlign w:val="superscript"/>
        </w:rPr>
        <w:t>rd</w:t>
      </w:r>
      <w:r>
        <w:rPr>
          <w:rStyle w:val="normaltextrun"/>
          <w:rFonts w:ascii="Arial" w:eastAsiaTheme="majorEastAsia" w:hAnsi="Arial" w:cs="Arial"/>
          <w:color w:val="000000"/>
          <w:sz w:val="22"/>
          <w:szCs w:val="22"/>
        </w:rPr>
        <w:t xml:space="preserve"> party code or open-source code is not allowed; inclusion of code from generative  AI tools is not allowed.</w:t>
      </w:r>
      <w:r>
        <w:rPr>
          <w:rStyle w:val="eop"/>
          <w:rFonts w:ascii="Arial" w:hAnsi="Arial" w:cs="Arial"/>
          <w:color w:val="000000"/>
          <w:sz w:val="22"/>
          <w:szCs w:val="22"/>
        </w:rPr>
        <w:t> </w:t>
      </w:r>
    </w:p>
    <w:p w14:paraId="6F8D22BF"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 xml:space="preserve">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w:t>
      </w:r>
      <w:r w:rsidRPr="00943B04">
        <w:rPr>
          <w:rStyle w:val="normaltextrun"/>
          <w:rFonts w:ascii="Arial" w:eastAsiaTheme="majorEastAsia" w:hAnsi="Arial" w:cs="Arial"/>
          <w:color w:val="000000"/>
          <w:sz w:val="22"/>
          <w:szCs w:val="22"/>
        </w:rPr>
        <w:t xml:space="preserve">functions could be used interchangeably during development; function names of converted functions shall </w:t>
      </w:r>
      <w:r>
        <w:rPr>
          <w:rStyle w:val="normaltextrun"/>
          <w:rFonts w:ascii="Arial" w:eastAsiaTheme="majorEastAsia" w:hAnsi="Arial" w:cs="Arial"/>
          <w:color w:val="000000"/>
          <w:sz w:val="22"/>
          <w:szCs w:val="22"/>
        </w:rPr>
        <w:t xml:space="preserve">avoid symbol clashes </w:t>
      </w:r>
      <w:r w:rsidRPr="00C47D22">
        <w:rPr>
          <w:rStyle w:val="normaltextrun"/>
          <w:rFonts w:ascii="Arial" w:eastAsiaTheme="majorEastAsia" w:hAnsi="Arial" w:cs="Arial"/>
          <w:color w:val="000000"/>
          <w:sz w:val="22"/>
          <w:szCs w:val="22"/>
        </w:rPr>
        <w:t xml:space="preserve">during the development; the objective is to ultimately have maximum similarity to the FL code and eventually all variables and function names also in FX shall </w:t>
      </w:r>
      <w:r w:rsidRPr="00943B04">
        <w:rPr>
          <w:rStyle w:val="normaltextrun"/>
          <w:rFonts w:ascii="Arial" w:eastAsiaTheme="majorEastAsia" w:hAnsi="Arial" w:cs="Arial"/>
          <w:color w:val="000000"/>
          <w:sz w:val="22"/>
          <w:szCs w:val="22"/>
        </w:rPr>
        <w:t>be unified to their FL counterpart.</w:t>
      </w:r>
    </w:p>
    <w:p w14:paraId="147AF6AB"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Interoperability between FX and FL codes shall be guaranteed; for example, valid FL bitstreams shall be decodable by the FX-decoder, related to certain quality requirements (no drop)</w:t>
      </w:r>
      <w:r>
        <w:rPr>
          <w:rStyle w:val="eop"/>
          <w:rFonts w:ascii="Arial" w:hAnsi="Arial" w:cs="Arial"/>
          <w:color w:val="000000"/>
          <w:sz w:val="22"/>
          <w:szCs w:val="22"/>
        </w:rPr>
        <w:t>.</w:t>
      </w:r>
    </w:p>
    <w:p w14:paraId="77F25648" w14:textId="06DDE538" w:rsidR="00797ADD" w:rsidRPr="00B45853"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Making test vectors available for conversion is responsibility of Audio SWG</w:t>
      </w:r>
      <w:r>
        <w:rPr>
          <w:rStyle w:val="eop"/>
          <w:rFonts w:ascii="Arial" w:hAnsi="Arial" w:cs="Arial"/>
          <w:color w:val="000000"/>
          <w:sz w:val="22"/>
          <w:szCs w:val="22"/>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Pr="00B45853"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7C00F62C" w14:textId="22400DF8" w:rsidR="00FA2B84" w:rsidRPr="00C31004" w:rsidRDefault="00FA2B84" w:rsidP="00FA2B84">
      <w:pPr>
        <w:pStyle w:val="Caption"/>
        <w:jc w:val="center"/>
        <w:rPr>
          <w:b w:val="0"/>
          <w:i/>
          <w:iCs/>
          <w:sz w:val="24"/>
        </w:rPr>
      </w:pPr>
      <w:bookmarkStart w:id="0" w:name="_Ref177035716"/>
      <w:r w:rsidRPr="00C31004">
        <w:t xml:space="preserve">Table </w:t>
      </w:r>
      <w:r w:rsidRPr="00C31004">
        <w:rPr>
          <w:i/>
          <w:iCs/>
        </w:rPr>
        <w:fldChar w:fldCharType="begin"/>
      </w:r>
      <w:r w:rsidRPr="00C31004">
        <w:instrText xml:space="preserve"> SEQ Table \* ARABIC </w:instrText>
      </w:r>
      <w:r w:rsidRPr="00C31004">
        <w:rPr>
          <w:i/>
          <w:iCs/>
        </w:rPr>
        <w:fldChar w:fldCharType="separate"/>
      </w:r>
      <w:r w:rsidR="004F6946">
        <w:rPr>
          <w:noProof/>
        </w:rPr>
        <w:t>1</w:t>
      </w:r>
      <w:r w:rsidRPr="00C31004">
        <w:rPr>
          <w:i/>
          <w:iCs/>
        </w:rPr>
        <w:fldChar w:fldCharType="end"/>
      </w:r>
      <w:bookmarkEnd w:id="0"/>
      <w:r w:rsidRPr="00C31004">
        <w:t xml:space="preserve">: </w:t>
      </w:r>
      <w:r>
        <w:t xml:space="preserve">Verification time plan in table format. </w:t>
      </w:r>
      <w:r w:rsidRPr="00C31004">
        <w:rPr>
          <w:rFonts w:cs="Arial"/>
        </w:rPr>
        <w:t>SA4 milestones in italics, verification milestones in bold.</w:t>
      </w:r>
    </w:p>
    <w:tbl>
      <w:tblPr>
        <w:tblStyle w:val="TableGrid"/>
        <w:tblW w:w="0" w:type="auto"/>
        <w:tblLook w:val="04A0" w:firstRow="1" w:lastRow="0" w:firstColumn="1" w:lastColumn="0" w:noHBand="0" w:noVBand="1"/>
      </w:tblPr>
      <w:tblGrid>
        <w:gridCol w:w="2830"/>
        <w:gridCol w:w="6791"/>
      </w:tblGrid>
      <w:tr w:rsidR="00FA2B84" w:rsidRPr="00685D2E" w14:paraId="411EF246" w14:textId="77777777" w:rsidTr="009F1F3B">
        <w:tc>
          <w:tcPr>
            <w:tcW w:w="2830" w:type="dxa"/>
            <w:hideMark/>
          </w:tcPr>
          <w:p w14:paraId="4BF0DD89"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Date</w:t>
            </w:r>
          </w:p>
        </w:tc>
        <w:tc>
          <w:tcPr>
            <w:tcW w:w="6791" w:type="dxa"/>
            <w:hideMark/>
          </w:tcPr>
          <w:p w14:paraId="726FABCE"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Milestone</w:t>
            </w:r>
          </w:p>
        </w:tc>
      </w:tr>
      <w:tr w:rsidR="00FA2B84" w:rsidRPr="00685D2E" w14:paraId="033DA5BF" w14:textId="77777777" w:rsidTr="009F1F3B">
        <w:tc>
          <w:tcPr>
            <w:tcW w:w="2830" w:type="dxa"/>
            <w:hideMark/>
          </w:tcPr>
          <w:p w14:paraId="5B414BC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31</w:t>
            </w:r>
            <w:r w:rsidRPr="008F7C03">
              <w:rPr>
                <w:rFonts w:eastAsia="Times New Roman" w:cs="Arial"/>
                <w:i/>
                <w:vertAlign w:val="superscript"/>
              </w:rPr>
              <w:t>st</w:t>
            </w:r>
            <w:r w:rsidRPr="008F7C03">
              <w:rPr>
                <w:rFonts w:eastAsia="Times New Roman" w:cs="Arial"/>
                <w:i/>
              </w:rPr>
              <w:t xml:space="preserve"> August 2024</w:t>
            </w:r>
          </w:p>
        </w:tc>
        <w:tc>
          <w:tcPr>
            <w:tcW w:w="6791" w:type="dxa"/>
            <w:hideMark/>
          </w:tcPr>
          <w:p w14:paraId="730433A1" w14:textId="77777777" w:rsidR="00FA2B84" w:rsidRPr="008F7C03" w:rsidRDefault="00FA2B84" w:rsidP="00FA47DB">
            <w:pPr>
              <w:widowControl/>
              <w:numPr>
                <w:ilvl w:val="0"/>
                <w:numId w:val="2"/>
              </w:numPr>
              <w:spacing w:before="100" w:beforeAutospacing="1" w:after="100" w:afterAutospacing="1" w:line="240" w:lineRule="auto"/>
              <w:jc w:val="left"/>
              <w:rPr>
                <w:rFonts w:eastAsia="Times New Roman" w:cs="Arial"/>
              </w:rPr>
            </w:pPr>
            <w:r>
              <w:rPr>
                <w:rFonts w:eastAsia="Times New Roman" w:cs="Arial"/>
                <w:i/>
              </w:rPr>
              <w:t xml:space="preserve">D1: </w:t>
            </w:r>
            <w:r w:rsidRPr="008F7C03">
              <w:rPr>
                <w:rFonts w:eastAsia="Times New Roman" w:cs="Arial"/>
                <w:i/>
              </w:rPr>
              <w:t>Delivery of IVAS fixed-point Decoder and Renderer by Ittiam to SA4, fulfilling the FL-to-FX requirements</w:t>
            </w:r>
          </w:p>
        </w:tc>
      </w:tr>
      <w:tr w:rsidR="00FA2B84" w:rsidRPr="00685D2E" w14:paraId="68D9A1FE" w14:textId="77777777" w:rsidTr="009F1F3B">
        <w:tc>
          <w:tcPr>
            <w:tcW w:w="2830" w:type="dxa"/>
            <w:hideMark/>
          </w:tcPr>
          <w:p w14:paraId="6F0C466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September - </w:t>
            </w:r>
            <w:r>
              <w:rPr>
                <w:rFonts w:eastAsia="Times New Roman" w:cs="Arial"/>
                <w:b/>
              </w:rPr>
              <w:br/>
            </w: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p>
        </w:tc>
        <w:tc>
          <w:tcPr>
            <w:tcW w:w="6791" w:type="dxa"/>
            <w:hideMark/>
          </w:tcPr>
          <w:p w14:paraId="44F60290"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D1:</w:t>
            </w:r>
            <w:r w:rsidRPr="008F7C03">
              <w:rPr>
                <w:rFonts w:eastAsia="Times New Roman" w:cs="Arial"/>
                <w:b/>
              </w:rPr>
              <w:t xml:space="preserve"> Decoder and Renderer</w:t>
            </w:r>
          </w:p>
          <w:p w14:paraId="2CCD25C1"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Testing starts in parallel on all formats. There may be "inter-format impact"</w:t>
            </w:r>
            <w:r>
              <w:rPr>
                <w:rFonts w:eastAsia="Times New Roman" w:cs="Arial"/>
                <w:b/>
              </w:rPr>
              <w:t xml:space="preserve"> from resolved issues. Fixes with wide impact need to be integrated for further testing.</w:t>
            </w:r>
          </w:p>
          <w:p w14:paraId="552E35FA"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Pre-testing may entail both objective and subjective testing, on a need basis. Objective testing may filter out critical cases to listen to.</w:t>
            </w:r>
          </w:p>
        </w:tc>
      </w:tr>
      <w:tr w:rsidR="00FA2B84" w:rsidRPr="00685D2E" w14:paraId="2580681B" w14:textId="77777777" w:rsidTr="009F1F3B">
        <w:tc>
          <w:tcPr>
            <w:tcW w:w="2830" w:type="dxa"/>
            <w:hideMark/>
          </w:tcPr>
          <w:p w14:paraId="002875E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Sept. 13</w:t>
            </w:r>
            <w:r w:rsidRPr="008F7C03">
              <w:rPr>
                <w:rFonts w:eastAsia="Times New Roman" w:cs="Arial"/>
                <w:i/>
              </w:rPr>
              <w:t>)</w:t>
            </w:r>
          </w:p>
        </w:tc>
        <w:tc>
          <w:tcPr>
            <w:tcW w:w="6791" w:type="dxa"/>
            <w:hideMark/>
          </w:tcPr>
          <w:p w14:paraId="2B3EDBBB" w14:textId="77777777" w:rsidR="00FA2B84" w:rsidRPr="008F7C03" w:rsidRDefault="00FA2B84" w:rsidP="00FA47DB">
            <w:pPr>
              <w:widowControl/>
              <w:numPr>
                <w:ilvl w:val="0"/>
                <w:numId w:val="4"/>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5FC55D25" w14:textId="77777777" w:rsidTr="009F1F3B">
        <w:tc>
          <w:tcPr>
            <w:tcW w:w="2830" w:type="dxa"/>
            <w:hideMark/>
          </w:tcPr>
          <w:p w14:paraId="4A26AD7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September 2024</w:t>
            </w:r>
          </w:p>
        </w:tc>
        <w:tc>
          <w:tcPr>
            <w:tcW w:w="6791" w:type="dxa"/>
            <w:hideMark/>
          </w:tcPr>
          <w:p w14:paraId="48DACB3C" w14:textId="77777777" w:rsidR="00FA2B84" w:rsidRPr="008F7C03" w:rsidRDefault="00FA2B84" w:rsidP="00FA47DB">
            <w:pPr>
              <w:widowControl/>
              <w:numPr>
                <w:ilvl w:val="0"/>
                <w:numId w:val="5"/>
              </w:numPr>
              <w:spacing w:before="100" w:beforeAutospacing="1" w:after="100" w:afterAutospacing="1" w:line="240" w:lineRule="auto"/>
              <w:jc w:val="left"/>
              <w:rPr>
                <w:rFonts w:eastAsia="Times New Roman" w:cs="Arial"/>
              </w:rPr>
            </w:pPr>
            <w:r>
              <w:rPr>
                <w:rFonts w:eastAsia="Times New Roman" w:cs="Arial"/>
                <w:i/>
              </w:rPr>
              <w:t xml:space="preserve">D2: </w:t>
            </w:r>
            <w:r w:rsidRPr="008F7C03">
              <w:rPr>
                <w:rFonts w:eastAsia="Times New Roman" w:cs="Arial"/>
                <w:i/>
              </w:rPr>
              <w:t>Delivery of IVAS fixed-point Encoder by Ittiam to SA4, fulfilling the FL-to-FX requirements, covering the following operation modes:</w:t>
            </w:r>
            <w:r w:rsidRPr="008F7C03">
              <w:rPr>
                <w:rFonts w:eastAsia="Times New Roman" w:cs="Arial"/>
              </w:rPr>
              <w:t xml:space="preserve"> </w:t>
            </w:r>
          </w:p>
          <w:p w14:paraId="0CB39E6F"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Mono (EVS)</w:t>
            </w:r>
          </w:p>
          <w:p w14:paraId="61D1AF6F"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ISM (core coder)</w:t>
            </w:r>
          </w:p>
          <w:p w14:paraId="44442E7C"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Stereo</w:t>
            </w:r>
          </w:p>
          <w:p w14:paraId="06B819E0"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MCT</w:t>
            </w:r>
          </w:p>
        </w:tc>
      </w:tr>
      <w:tr w:rsidR="00FA2B84" w:rsidRPr="00685D2E" w14:paraId="3B0615C8" w14:textId="77777777" w:rsidTr="009F1F3B">
        <w:tc>
          <w:tcPr>
            <w:tcW w:w="2830" w:type="dxa"/>
            <w:hideMark/>
          </w:tcPr>
          <w:p w14:paraId="31934C2E"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7ADE3E39" w14:textId="77777777" w:rsidR="00FA2B84" w:rsidRPr="008F7C03" w:rsidRDefault="00FA2B84" w:rsidP="00FA47DB">
            <w:pPr>
              <w:widowControl/>
              <w:numPr>
                <w:ilvl w:val="0"/>
                <w:numId w:val="6"/>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D2 E</w:t>
            </w:r>
            <w:r w:rsidRPr="008F7C03">
              <w:rPr>
                <w:rFonts w:eastAsia="Times New Roman" w:cs="Arial"/>
                <w:b/>
              </w:rPr>
              <w:t>ncoder for Mono, ISM, Stereo and MCT</w:t>
            </w:r>
          </w:p>
        </w:tc>
      </w:tr>
      <w:tr w:rsidR="00FA2B84" w:rsidRPr="00685D2E" w14:paraId="6CECF57A" w14:textId="77777777" w:rsidTr="009F1F3B">
        <w:tc>
          <w:tcPr>
            <w:tcW w:w="2830" w:type="dxa"/>
            <w:hideMark/>
          </w:tcPr>
          <w:p w14:paraId="737E63E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Oct. 18</w:t>
            </w:r>
            <w:r w:rsidRPr="008F7C03">
              <w:rPr>
                <w:rFonts w:eastAsia="Times New Roman" w:cs="Arial"/>
                <w:i/>
              </w:rPr>
              <w:t>)</w:t>
            </w:r>
          </w:p>
        </w:tc>
        <w:tc>
          <w:tcPr>
            <w:tcW w:w="6791" w:type="dxa"/>
            <w:hideMark/>
          </w:tcPr>
          <w:p w14:paraId="52CBBBB5" w14:textId="77777777" w:rsidR="00FA2B84" w:rsidRPr="008F7C03" w:rsidRDefault="00FA2B84" w:rsidP="00FA47DB">
            <w:pPr>
              <w:widowControl/>
              <w:numPr>
                <w:ilvl w:val="0"/>
                <w:numId w:val="7"/>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4EF0E20A" w14:textId="77777777" w:rsidTr="009F1F3B">
        <w:tc>
          <w:tcPr>
            <w:tcW w:w="2830" w:type="dxa"/>
            <w:hideMark/>
          </w:tcPr>
          <w:p w14:paraId="59924AA5" w14:textId="77777777" w:rsidR="00FA2B84" w:rsidRPr="008F7C03" w:rsidRDefault="00FA2B84" w:rsidP="009F1F3B">
            <w:pPr>
              <w:widowControl/>
              <w:spacing w:before="100" w:beforeAutospacing="1" w:after="100" w:afterAutospacing="1" w:line="240" w:lineRule="auto"/>
              <w:jc w:val="left"/>
              <w:rPr>
                <w:rFonts w:eastAsia="Times New Roman" w:cs="Arial"/>
                <w:b/>
              </w:rPr>
            </w:pP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12</w:t>
            </w:r>
            <w:r w:rsidRPr="007417C4">
              <w:rPr>
                <w:rFonts w:eastAsia="Times New Roman" w:cs="Arial"/>
                <w:b/>
                <w:vertAlign w:val="superscript"/>
              </w:rPr>
              <w:t>th</w:t>
            </w:r>
            <w:r w:rsidRPr="007417C4">
              <w:rPr>
                <w:rFonts w:eastAsia="Times New Roman" w:cs="Arial"/>
                <w:b/>
              </w:rPr>
              <w:t xml:space="preserve"> November</w:t>
            </w:r>
          </w:p>
        </w:tc>
        <w:tc>
          <w:tcPr>
            <w:tcW w:w="6791" w:type="dxa"/>
            <w:hideMark/>
          </w:tcPr>
          <w:p w14:paraId="5C46898F" w14:textId="77777777" w:rsidR="00FA2B84" w:rsidRPr="008F7C03" w:rsidRDefault="00FA2B84" w:rsidP="00FA47DB">
            <w:pPr>
              <w:widowControl/>
              <w:numPr>
                <w:ilvl w:val="0"/>
                <w:numId w:val="8"/>
              </w:numPr>
              <w:spacing w:before="100" w:beforeAutospacing="1" w:after="100" w:afterAutospacing="1" w:line="240" w:lineRule="auto"/>
              <w:jc w:val="left"/>
              <w:rPr>
                <w:rFonts w:eastAsia="Times New Roman" w:cs="Arial"/>
              </w:rPr>
            </w:pPr>
            <w:r w:rsidRPr="008F7C03">
              <w:rPr>
                <w:rFonts w:eastAsia="Times New Roman" w:cs="Arial"/>
                <w:b/>
              </w:rPr>
              <w:t>Subjective test phase of Decoder and renderer</w:t>
            </w:r>
          </w:p>
          <w:p w14:paraId="19182930" w14:textId="77777777" w:rsidR="00FA2B84" w:rsidRPr="008F7C03" w:rsidRDefault="00FA2B84" w:rsidP="00FA47DB">
            <w:pPr>
              <w:widowControl/>
              <w:numPr>
                <w:ilvl w:val="0"/>
                <w:numId w:val="8"/>
              </w:numPr>
              <w:spacing w:before="100" w:beforeAutospacing="1" w:after="100" w:afterAutospacing="1" w:line="240" w:lineRule="auto"/>
              <w:jc w:val="left"/>
              <w:rPr>
                <w:rFonts w:eastAsia="Times New Roman" w:cs="Arial"/>
              </w:rPr>
            </w:pPr>
            <w:r w:rsidRPr="008F7C03">
              <w:rPr>
                <w:rFonts w:eastAsia="Times New Roman" w:cs="Arial"/>
                <w:b/>
              </w:rPr>
              <w:lastRenderedPageBreak/>
              <w:t xml:space="preserve">Code freeze </w:t>
            </w:r>
            <w:r>
              <w:rPr>
                <w:rFonts w:eastAsia="Times New Roman" w:cs="Arial"/>
                <w:b/>
              </w:rPr>
              <w:t>Decoder and renderer</w:t>
            </w:r>
          </w:p>
        </w:tc>
      </w:tr>
      <w:tr w:rsidR="00FA2B84" w:rsidRPr="00685D2E" w14:paraId="3782AE31" w14:textId="77777777" w:rsidTr="009F1F3B">
        <w:tc>
          <w:tcPr>
            <w:tcW w:w="2830" w:type="dxa"/>
            <w:hideMark/>
          </w:tcPr>
          <w:p w14:paraId="0A1C7E0A"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lastRenderedPageBreak/>
              <w:t>31</w:t>
            </w:r>
            <w:r w:rsidRPr="008F7C03">
              <w:rPr>
                <w:rFonts w:eastAsia="Times New Roman" w:cs="Arial"/>
                <w:i/>
                <w:vertAlign w:val="superscript"/>
              </w:rPr>
              <w:t>st</w:t>
            </w:r>
            <w:r w:rsidRPr="008F7C03">
              <w:rPr>
                <w:rFonts w:eastAsia="Times New Roman" w:cs="Arial"/>
                <w:i/>
              </w:rPr>
              <w:t xml:space="preserve"> October 2024</w:t>
            </w:r>
          </w:p>
        </w:tc>
        <w:tc>
          <w:tcPr>
            <w:tcW w:w="6791" w:type="dxa"/>
            <w:hideMark/>
          </w:tcPr>
          <w:p w14:paraId="021C0866"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Pr>
                <w:rFonts w:eastAsia="Times New Roman" w:cs="Arial"/>
                <w:i/>
              </w:rPr>
              <w:t xml:space="preserve">D3: </w:t>
            </w:r>
            <w:r w:rsidRPr="008F7C03">
              <w:rPr>
                <w:rFonts w:eastAsia="Times New Roman" w:cs="Arial"/>
                <w:i/>
              </w:rPr>
              <w:t>Delivery of IVAS fixed-point Encoder by Ittiam to SA4, fulfilling the FL-to-FX requirements, covering the following operation modes:</w:t>
            </w:r>
          </w:p>
          <w:p w14:paraId="087ADE77"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MASA</w:t>
            </w:r>
          </w:p>
          <w:p w14:paraId="6CB5318E"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SBA</w:t>
            </w:r>
          </w:p>
          <w:p w14:paraId="7E3AF980"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Parametric modes</w:t>
            </w:r>
          </w:p>
        </w:tc>
      </w:tr>
      <w:tr w:rsidR="00FA2B84" w:rsidRPr="00685D2E" w14:paraId="14FD5466" w14:textId="77777777" w:rsidTr="009F1F3B">
        <w:tc>
          <w:tcPr>
            <w:tcW w:w="2830" w:type="dxa"/>
          </w:tcPr>
          <w:p w14:paraId="2B617009" w14:textId="77777777" w:rsidR="00FA2B84" w:rsidRPr="008F7C03" w:rsidRDefault="00FA2B84" w:rsidP="009F1F3B">
            <w:pPr>
              <w:widowControl/>
              <w:spacing w:before="100" w:beforeAutospacing="1" w:after="100" w:afterAutospacing="1" w:line="240" w:lineRule="auto"/>
              <w:jc w:val="left"/>
              <w:rPr>
                <w:rFonts w:eastAsia="Times New Roman" w:cs="Arial"/>
                <w:i/>
              </w:rPr>
            </w:pPr>
            <w:r w:rsidRPr="008F7C03">
              <w:rPr>
                <w:rFonts w:eastAsia="Times New Roman" w:cs="Arial"/>
                <w:i/>
              </w:rPr>
              <w:t>Audio SWG telco (</w:t>
            </w:r>
            <w:r>
              <w:rPr>
                <w:rFonts w:eastAsia="Times New Roman" w:cs="Arial"/>
                <w:i/>
              </w:rPr>
              <w:t>Nov. 4</w:t>
            </w:r>
            <w:r w:rsidRPr="008F7C03">
              <w:rPr>
                <w:rFonts w:eastAsia="Times New Roman" w:cs="Arial"/>
                <w:i/>
              </w:rPr>
              <w:t>)</w:t>
            </w:r>
          </w:p>
        </w:tc>
        <w:tc>
          <w:tcPr>
            <w:tcW w:w="6791" w:type="dxa"/>
          </w:tcPr>
          <w:p w14:paraId="5413C1C4" w14:textId="77777777" w:rsidR="00FA2B84" w:rsidRDefault="00FA2B84" w:rsidP="00FA47DB">
            <w:pPr>
              <w:widowControl/>
              <w:numPr>
                <w:ilvl w:val="0"/>
                <w:numId w:val="9"/>
              </w:numPr>
              <w:spacing w:before="100" w:beforeAutospacing="1" w:after="100" w:afterAutospacing="1" w:line="240" w:lineRule="auto"/>
              <w:jc w:val="left"/>
              <w:rPr>
                <w:rFonts w:eastAsia="Times New Roman" w:cs="Arial"/>
                <w:i/>
              </w:rPr>
            </w:pPr>
            <w:r w:rsidRPr="008F7C03">
              <w:rPr>
                <w:rFonts w:eastAsia="Times New Roman" w:cs="Arial"/>
                <w:i/>
              </w:rPr>
              <w:t>Review progress of the fixed-point code conversion</w:t>
            </w:r>
          </w:p>
        </w:tc>
      </w:tr>
      <w:tr w:rsidR="00FA2B84" w:rsidRPr="00685D2E" w14:paraId="50DA9D5A" w14:textId="77777777" w:rsidTr="009F1F3B">
        <w:tc>
          <w:tcPr>
            <w:tcW w:w="2830" w:type="dxa"/>
            <w:hideMark/>
          </w:tcPr>
          <w:p w14:paraId="559B7883"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November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486B20EA" w14:textId="77777777" w:rsidR="00FA2B84" w:rsidRPr="008F7C03" w:rsidRDefault="00FA2B84" w:rsidP="00FA47DB">
            <w:pPr>
              <w:widowControl/>
              <w:numPr>
                <w:ilvl w:val="0"/>
                <w:numId w:val="10"/>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 xml:space="preserve">D3: </w:t>
            </w:r>
            <w:r w:rsidRPr="008F7C03">
              <w:rPr>
                <w:rFonts w:eastAsia="Times New Roman" w:cs="Arial"/>
                <w:b/>
              </w:rPr>
              <w:t>encoder for MASA, SBA and Parametric modes</w:t>
            </w:r>
          </w:p>
        </w:tc>
      </w:tr>
      <w:tr w:rsidR="00FA2B84" w:rsidRPr="00685D2E" w14:paraId="7267DBEB" w14:textId="77777777" w:rsidTr="009F1F3B">
        <w:tc>
          <w:tcPr>
            <w:tcW w:w="2830" w:type="dxa"/>
            <w:hideMark/>
          </w:tcPr>
          <w:p w14:paraId="6DD3788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12</w:t>
            </w:r>
            <w:r w:rsidRPr="008F7C03">
              <w:rPr>
                <w:rFonts w:eastAsia="Times New Roman" w:cs="Arial"/>
                <w:b/>
                <w:vertAlign w:val="superscript"/>
              </w:rPr>
              <w:t>th</w:t>
            </w:r>
            <w:r w:rsidRPr="008F7C03">
              <w:rPr>
                <w:rFonts w:eastAsia="Times New Roman" w:cs="Arial"/>
                <w:b/>
              </w:rPr>
              <w:t xml:space="preserve"> November</w:t>
            </w:r>
          </w:p>
        </w:tc>
        <w:tc>
          <w:tcPr>
            <w:tcW w:w="6791" w:type="dxa"/>
            <w:hideMark/>
          </w:tcPr>
          <w:p w14:paraId="64C4F13F" w14:textId="77777777" w:rsidR="00FA2B84" w:rsidRPr="008F7C03" w:rsidRDefault="00FA2B84" w:rsidP="00FA47DB">
            <w:pPr>
              <w:widowControl/>
              <w:numPr>
                <w:ilvl w:val="0"/>
                <w:numId w:val="11"/>
              </w:numPr>
              <w:spacing w:before="100" w:beforeAutospacing="1" w:after="100" w:afterAutospacing="1" w:line="240" w:lineRule="auto"/>
              <w:jc w:val="left"/>
              <w:rPr>
                <w:rFonts w:eastAsia="Times New Roman" w:cs="Arial"/>
              </w:rPr>
            </w:pPr>
            <w:r w:rsidRPr="008F7C03">
              <w:rPr>
                <w:rFonts w:eastAsia="Times New Roman" w:cs="Arial"/>
                <w:b/>
              </w:rPr>
              <w:t>SA4#130 submission deadline, test report for Decoder and Renderer uploaded</w:t>
            </w:r>
          </w:p>
        </w:tc>
      </w:tr>
      <w:tr w:rsidR="00FA2B84" w:rsidRPr="00685D2E" w14:paraId="62E333FE" w14:textId="77777777" w:rsidTr="009F1F3B">
        <w:tc>
          <w:tcPr>
            <w:tcW w:w="2830" w:type="dxa"/>
            <w:hideMark/>
          </w:tcPr>
          <w:p w14:paraId="156CC50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SA4#130</w:t>
            </w:r>
          </w:p>
          <w:p w14:paraId="08CE69F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(18</w:t>
            </w:r>
            <w:r w:rsidRPr="008F7C03">
              <w:rPr>
                <w:rFonts w:eastAsia="Times New Roman" w:cs="Arial"/>
                <w:i/>
                <w:vertAlign w:val="superscript"/>
              </w:rPr>
              <w:t>th</w:t>
            </w:r>
            <w:r w:rsidRPr="008F7C03">
              <w:rPr>
                <w:rFonts w:eastAsia="Times New Roman" w:cs="Arial"/>
                <w:i/>
              </w:rPr>
              <w:t xml:space="preserve"> – 22</w:t>
            </w:r>
            <w:r w:rsidRPr="008F7C03">
              <w:rPr>
                <w:rFonts w:eastAsia="Times New Roman" w:cs="Arial"/>
                <w:i/>
                <w:vertAlign w:val="superscript"/>
              </w:rPr>
              <w:t>nd</w:t>
            </w:r>
            <w:r w:rsidRPr="008F7C03">
              <w:rPr>
                <w:rFonts w:eastAsia="Times New Roman" w:cs="Arial"/>
                <w:i/>
              </w:rPr>
              <w:t xml:space="preserve"> November 2024)</w:t>
            </w:r>
          </w:p>
        </w:tc>
        <w:tc>
          <w:tcPr>
            <w:tcW w:w="6791" w:type="dxa"/>
            <w:hideMark/>
          </w:tcPr>
          <w:p w14:paraId="71C30D54" w14:textId="754D38DE" w:rsidR="00FA2B84" w:rsidRPr="008F7C03" w:rsidRDefault="00FA2B84" w:rsidP="00FA47DB">
            <w:pPr>
              <w:widowControl/>
              <w:numPr>
                <w:ilvl w:val="0"/>
                <w:numId w:val="12"/>
              </w:numPr>
              <w:spacing w:before="100" w:beforeAutospacing="1" w:after="100" w:afterAutospacing="1" w:line="240" w:lineRule="auto"/>
              <w:jc w:val="left"/>
              <w:rPr>
                <w:rFonts w:eastAsia="Times New Roman" w:cs="Arial"/>
              </w:rPr>
            </w:pPr>
            <w:del w:id="1" w:author="Erik Norvell" w:date="2024-11-21T12:08:00Z">
              <w:r w:rsidRPr="008F7C03" w:rsidDel="00E15A3F">
                <w:rPr>
                  <w:rFonts w:eastAsia="Times New Roman" w:cs="Arial"/>
                  <w:i/>
                </w:rPr>
                <w:delText xml:space="preserve">Verification and </w:delText>
              </w:r>
            </w:del>
            <w:r w:rsidRPr="008F7C03">
              <w:rPr>
                <w:rFonts w:eastAsia="Times New Roman" w:cs="Arial"/>
                <w:i/>
              </w:rPr>
              <w:t xml:space="preserve">Agreement by SA4 on Delivery by Ittiam of IVAS fixed-point Decoder and Renderer, fulfilling </w:t>
            </w:r>
            <w:del w:id="2" w:author="Erik Norvell" w:date="2024-11-21T09:18:00Z">
              <w:r w:rsidRPr="008F7C03" w:rsidDel="00407892">
                <w:rPr>
                  <w:rFonts w:eastAsia="Times New Roman" w:cs="Arial"/>
                  <w:i/>
                </w:rPr>
                <w:delText xml:space="preserve">the </w:delText>
              </w:r>
            </w:del>
            <w:r w:rsidRPr="008F7C03">
              <w:rPr>
                <w:rFonts w:eastAsia="Times New Roman" w:cs="Arial"/>
                <w:i/>
              </w:rPr>
              <w:t>FL-to-FX requirements</w:t>
            </w:r>
          </w:p>
        </w:tc>
      </w:tr>
      <w:tr w:rsidR="00FA2B84" w:rsidRPr="00685D2E" w14:paraId="52D075AA" w14:textId="77777777" w:rsidTr="009F1F3B">
        <w:tc>
          <w:tcPr>
            <w:tcW w:w="2830" w:type="dxa"/>
            <w:hideMark/>
          </w:tcPr>
          <w:p w14:paraId="414E877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November 2024</w:t>
            </w:r>
          </w:p>
        </w:tc>
        <w:tc>
          <w:tcPr>
            <w:tcW w:w="6791" w:type="dxa"/>
            <w:hideMark/>
          </w:tcPr>
          <w:p w14:paraId="7CAED0AA" w14:textId="28A1447B" w:rsidR="00FA2B84" w:rsidRPr="008F7C03" w:rsidRDefault="00FA2B84" w:rsidP="00FA47DB">
            <w:pPr>
              <w:widowControl/>
              <w:numPr>
                <w:ilvl w:val="0"/>
                <w:numId w:val="13"/>
              </w:numPr>
              <w:spacing w:before="100" w:beforeAutospacing="1" w:after="100" w:afterAutospacing="1" w:line="240" w:lineRule="auto"/>
              <w:jc w:val="left"/>
              <w:rPr>
                <w:rFonts w:eastAsia="Times New Roman" w:cs="Arial"/>
              </w:rPr>
            </w:pPr>
            <w:r w:rsidRPr="00697792">
              <w:rPr>
                <w:rFonts w:eastAsia="Times New Roman" w:cs="Arial"/>
                <w:i/>
              </w:rPr>
              <w:t xml:space="preserve">D4: </w:t>
            </w:r>
            <w:r w:rsidRPr="008F7C03">
              <w:rPr>
                <w:rFonts w:eastAsia="Times New Roman" w:cs="Arial"/>
                <w:i/>
              </w:rPr>
              <w:t xml:space="preserve">Delivery of complete IVAS fixed-point Encoder </w:t>
            </w:r>
            <w:ins w:id="3" w:author="Erik Norvell" w:date="2024-11-21T09:41:00Z">
              <w:r w:rsidR="000F2886">
                <w:rPr>
                  <w:rFonts w:eastAsia="Times New Roman" w:cs="Arial"/>
                  <w:i/>
                </w:rPr>
                <w:t xml:space="preserve">v1 </w:t>
              </w:r>
            </w:ins>
            <w:r w:rsidRPr="008F7C03">
              <w:rPr>
                <w:rFonts w:eastAsia="Times New Roman" w:cs="Arial"/>
                <w:i/>
              </w:rPr>
              <w:t xml:space="preserve">by Ittiam to SA4, </w:t>
            </w:r>
            <w:del w:id="4" w:author="Erik Norvell" w:date="2024-11-21T11:29:00Z">
              <w:r w:rsidRPr="008F7C03" w:rsidDel="000917CA">
                <w:rPr>
                  <w:rFonts w:eastAsia="Times New Roman" w:cs="Arial"/>
                  <w:i/>
                </w:rPr>
                <w:delText xml:space="preserve">fulfilling </w:delText>
              </w:r>
            </w:del>
            <w:ins w:id="5" w:author="Erik Norvell" w:date="2024-11-21T11:29:00Z">
              <w:r w:rsidR="000917CA">
                <w:rPr>
                  <w:rFonts w:eastAsia="Times New Roman" w:cs="Arial"/>
                  <w:i/>
                </w:rPr>
                <w:t xml:space="preserve">targeting </w:t>
              </w:r>
            </w:ins>
            <w:ins w:id="6" w:author="Erik Norvell" w:date="2024-11-21T11:30:00Z">
              <w:r w:rsidR="006204E1">
                <w:rPr>
                  <w:rFonts w:eastAsia="Times New Roman" w:cs="Arial"/>
                  <w:i/>
                </w:rPr>
                <w:t>fulfilment</w:t>
              </w:r>
            </w:ins>
            <w:ins w:id="7" w:author="Erik Norvell" w:date="2024-11-21T11:29:00Z">
              <w:r w:rsidR="000917CA" w:rsidRPr="008F7C03">
                <w:rPr>
                  <w:rFonts w:eastAsia="Times New Roman" w:cs="Arial"/>
                  <w:i/>
                </w:rPr>
                <w:t xml:space="preserve"> </w:t>
              </w:r>
            </w:ins>
            <w:r w:rsidRPr="008F7C03">
              <w:rPr>
                <w:rFonts w:eastAsia="Times New Roman" w:cs="Arial"/>
                <w:i/>
              </w:rPr>
              <w:t>the FL-to-FX requirements, including the following operation modes:</w:t>
            </w:r>
          </w:p>
          <w:p w14:paraId="5988090F" w14:textId="47EC3485" w:rsidR="00FA2B84" w:rsidRPr="008F7C03" w:rsidRDefault="00FA2B84" w:rsidP="00FA47DB">
            <w:pPr>
              <w:widowControl/>
              <w:numPr>
                <w:ilvl w:val="0"/>
                <w:numId w:val="13"/>
              </w:numPr>
              <w:spacing w:before="100" w:beforeAutospacing="1" w:after="100" w:afterAutospacing="1" w:line="240" w:lineRule="auto"/>
              <w:jc w:val="left"/>
              <w:rPr>
                <w:rFonts w:eastAsia="Times New Roman" w:cs="Arial"/>
              </w:rPr>
            </w:pPr>
            <w:r w:rsidRPr="008F7C03">
              <w:rPr>
                <w:rFonts w:eastAsia="Times New Roman" w:cs="Arial"/>
                <w:i/>
              </w:rPr>
              <w:t>Combined formats</w:t>
            </w:r>
          </w:p>
        </w:tc>
      </w:tr>
      <w:tr w:rsidR="00FA2B84" w:rsidRPr="00685D2E" w14:paraId="71E8A24E" w14:textId="77777777" w:rsidTr="009F1F3B">
        <w:tc>
          <w:tcPr>
            <w:tcW w:w="2830" w:type="dxa"/>
            <w:hideMark/>
          </w:tcPr>
          <w:p w14:paraId="223EE635" w14:textId="09CF96F3"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December</w:t>
            </w:r>
            <w:r>
              <w:rPr>
                <w:rFonts w:eastAsia="Times New Roman" w:cs="Arial"/>
                <w:b/>
              </w:rPr>
              <w:t xml:space="preserve"> -</w:t>
            </w:r>
            <w:r>
              <w:rPr>
                <w:rFonts w:eastAsia="Times New Roman" w:cs="Arial"/>
                <w:b/>
              </w:rPr>
              <w:br/>
            </w:r>
            <w:del w:id="8" w:author="Erik Norvell" w:date="2024-11-21T09:21:00Z">
              <w:r w:rsidRPr="007417C4" w:rsidDel="00B852A2">
                <w:rPr>
                  <w:rFonts w:eastAsia="Times New Roman" w:cs="Arial"/>
                  <w:b/>
                </w:rPr>
                <w:delText>13</w:delText>
              </w:r>
              <w:r w:rsidRPr="007417C4" w:rsidDel="00B852A2">
                <w:rPr>
                  <w:rFonts w:eastAsia="Times New Roman" w:cs="Arial"/>
                  <w:b/>
                  <w:vertAlign w:val="superscript"/>
                </w:rPr>
                <w:delText>th</w:delText>
              </w:r>
              <w:r w:rsidRPr="007417C4" w:rsidDel="00B852A2">
                <w:rPr>
                  <w:rFonts w:eastAsia="Times New Roman" w:cs="Arial"/>
                  <w:b/>
                </w:rPr>
                <w:delText xml:space="preserve"> </w:delText>
              </w:r>
            </w:del>
            <w:ins w:id="9" w:author="Erik Norvell" w:date="2024-11-21T09:21:00Z">
              <w:r w:rsidR="00B852A2">
                <w:rPr>
                  <w:rFonts w:eastAsia="Times New Roman" w:cs="Arial"/>
                  <w:b/>
                </w:rPr>
                <w:t>31</w:t>
              </w:r>
              <w:r w:rsidR="00B852A2" w:rsidRPr="007417C4">
                <w:rPr>
                  <w:rFonts w:eastAsia="Times New Roman" w:cs="Arial"/>
                  <w:b/>
                  <w:vertAlign w:val="superscript"/>
                </w:rPr>
                <w:t>th</w:t>
              </w:r>
              <w:r w:rsidR="00B852A2" w:rsidRPr="007417C4">
                <w:rPr>
                  <w:rFonts w:eastAsia="Times New Roman" w:cs="Arial"/>
                  <w:b/>
                </w:rPr>
                <w:t xml:space="preserve"> </w:t>
              </w:r>
            </w:ins>
            <w:r w:rsidRPr="007417C4">
              <w:rPr>
                <w:rFonts w:eastAsia="Times New Roman" w:cs="Arial"/>
                <w:b/>
              </w:rPr>
              <w:t>January</w:t>
            </w:r>
            <w:ins w:id="10" w:author="Erik Norvell" w:date="2024-11-21T09:23:00Z">
              <w:r w:rsidR="00AD1BF1">
                <w:rPr>
                  <w:rFonts w:eastAsia="Times New Roman" w:cs="Arial"/>
                  <w:b/>
                </w:rPr>
                <w:t>, 2025</w:t>
              </w:r>
            </w:ins>
          </w:p>
        </w:tc>
        <w:tc>
          <w:tcPr>
            <w:tcW w:w="6791" w:type="dxa"/>
            <w:hideMark/>
          </w:tcPr>
          <w:p w14:paraId="621244DC" w14:textId="1C09861F" w:rsidR="00FA2B84" w:rsidRPr="008F7C03" w:rsidRDefault="00FA2B84" w:rsidP="00FA47DB">
            <w:pPr>
              <w:widowControl/>
              <w:numPr>
                <w:ilvl w:val="0"/>
                <w:numId w:val="14"/>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D4: E</w:t>
            </w:r>
            <w:r w:rsidRPr="008F7C03">
              <w:rPr>
                <w:rFonts w:eastAsia="Times New Roman" w:cs="Arial"/>
                <w:b/>
              </w:rPr>
              <w:t xml:space="preserve">ncoder </w:t>
            </w:r>
            <w:ins w:id="11" w:author="Erik Norvell" w:date="2024-11-21T09:42:00Z">
              <w:r w:rsidR="00D6356E">
                <w:rPr>
                  <w:rFonts w:eastAsia="Times New Roman" w:cs="Arial"/>
                  <w:b/>
                </w:rPr>
                <w:t xml:space="preserve">v1 </w:t>
              </w:r>
            </w:ins>
            <w:r w:rsidRPr="008F7C03">
              <w:rPr>
                <w:rFonts w:eastAsia="Times New Roman" w:cs="Arial"/>
                <w:b/>
              </w:rPr>
              <w:t>for Combined formats and remaining functionality</w:t>
            </w:r>
          </w:p>
        </w:tc>
      </w:tr>
      <w:tr w:rsidR="00FA2B84" w:rsidRPr="00685D2E" w:rsidDel="004B4B17" w14:paraId="04876D8A" w14:textId="634449CC" w:rsidTr="009F1F3B">
        <w:trPr>
          <w:del w:id="12" w:author="Erik Norvell" w:date="2024-11-21T11:59:00Z"/>
        </w:trPr>
        <w:tc>
          <w:tcPr>
            <w:tcW w:w="2830" w:type="dxa"/>
            <w:hideMark/>
          </w:tcPr>
          <w:p w14:paraId="04A78A3E" w14:textId="0CD0A371" w:rsidR="00FA2B84" w:rsidRPr="008F7C03" w:rsidDel="004B4B17" w:rsidRDefault="00FA2B84" w:rsidP="009F1F3B">
            <w:pPr>
              <w:widowControl/>
              <w:spacing w:before="100" w:beforeAutospacing="1" w:after="100" w:afterAutospacing="1" w:line="240" w:lineRule="auto"/>
              <w:jc w:val="left"/>
              <w:rPr>
                <w:del w:id="13" w:author="Erik Norvell" w:date="2024-11-21T11:59:00Z"/>
                <w:rFonts w:eastAsia="Times New Roman" w:cs="Arial"/>
              </w:rPr>
            </w:pPr>
            <w:del w:id="14" w:author="Erik Norvell" w:date="2024-11-21T11:59:00Z">
              <w:r w:rsidRPr="008F7C03" w:rsidDel="004B4B17">
                <w:rPr>
                  <w:rFonts w:eastAsia="Times New Roman" w:cs="Arial"/>
                  <w:i/>
                </w:rPr>
                <w:delText>Audio SWG telco (</w:delText>
              </w:r>
            </w:del>
            <w:del w:id="15" w:author="Erik Norvell" w:date="2024-11-21T09:23:00Z">
              <w:r w:rsidRPr="008F7C03" w:rsidDel="00AD1BF1">
                <w:rPr>
                  <w:rFonts w:eastAsia="Times New Roman" w:cs="Arial"/>
                  <w:i/>
                </w:rPr>
                <w:delText>date TBD</w:delText>
              </w:r>
            </w:del>
            <w:del w:id="16" w:author="Erik Norvell" w:date="2024-11-21T11:59:00Z">
              <w:r w:rsidRPr="008F7C03" w:rsidDel="004B4B17">
                <w:rPr>
                  <w:rFonts w:eastAsia="Times New Roman" w:cs="Arial"/>
                  <w:i/>
                </w:rPr>
                <w:delText>)</w:delText>
              </w:r>
            </w:del>
          </w:p>
        </w:tc>
        <w:tc>
          <w:tcPr>
            <w:tcW w:w="6791" w:type="dxa"/>
            <w:hideMark/>
          </w:tcPr>
          <w:p w14:paraId="2A6F2266" w14:textId="1276666E" w:rsidR="00FA2B84" w:rsidRPr="008F7C03" w:rsidDel="004B4B17" w:rsidRDefault="00FA2B84" w:rsidP="00FA47DB">
            <w:pPr>
              <w:widowControl/>
              <w:numPr>
                <w:ilvl w:val="0"/>
                <w:numId w:val="15"/>
              </w:numPr>
              <w:spacing w:before="100" w:beforeAutospacing="1" w:after="100" w:afterAutospacing="1" w:line="240" w:lineRule="auto"/>
              <w:jc w:val="left"/>
              <w:rPr>
                <w:del w:id="17" w:author="Erik Norvell" w:date="2024-11-21T11:59:00Z"/>
                <w:rFonts w:eastAsia="Times New Roman" w:cs="Arial"/>
              </w:rPr>
            </w:pPr>
            <w:del w:id="18" w:author="Erik Norvell" w:date="2024-11-21T09:23:00Z">
              <w:r w:rsidRPr="008F7C03" w:rsidDel="00CC43BE">
                <w:rPr>
                  <w:rFonts w:eastAsia="Times New Roman" w:cs="Arial"/>
                  <w:i/>
                </w:rPr>
                <w:delText>Review progress of the fixed-point code conversion</w:delText>
              </w:r>
            </w:del>
          </w:p>
        </w:tc>
      </w:tr>
      <w:tr w:rsidR="00FA2B84" w:rsidRPr="00685D2E" w14:paraId="0E84F204" w14:textId="77777777" w:rsidTr="009F1F3B">
        <w:tc>
          <w:tcPr>
            <w:tcW w:w="2830" w:type="dxa"/>
            <w:hideMark/>
          </w:tcPr>
          <w:p w14:paraId="5A81E960"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TSG SA#106</w:t>
            </w:r>
          </w:p>
          <w:p w14:paraId="44E2E217" w14:textId="0F1C8830"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(10</w:t>
            </w:r>
            <w:r w:rsidRPr="008F7C03">
              <w:rPr>
                <w:rFonts w:eastAsia="Times New Roman" w:cs="Arial"/>
                <w:i/>
                <w:vertAlign w:val="superscript"/>
              </w:rPr>
              <w:t>th</w:t>
            </w:r>
            <w:r w:rsidRPr="008F7C03">
              <w:rPr>
                <w:rFonts w:eastAsia="Times New Roman" w:cs="Arial"/>
                <w:i/>
              </w:rPr>
              <w:t xml:space="preserve"> – </w:t>
            </w:r>
            <w:del w:id="19" w:author="Erik Norvell" w:date="2024-11-21T12:02:00Z">
              <w:r w:rsidRPr="008F7C03" w:rsidDel="003C7823">
                <w:rPr>
                  <w:rFonts w:eastAsia="Times New Roman" w:cs="Arial"/>
                  <w:i/>
                </w:rPr>
                <w:delText>12</w:delText>
              </w:r>
              <w:r w:rsidRPr="008F7C03" w:rsidDel="003C7823">
                <w:rPr>
                  <w:rFonts w:eastAsia="Times New Roman" w:cs="Arial"/>
                  <w:i/>
                  <w:vertAlign w:val="superscript"/>
                </w:rPr>
                <w:delText>th</w:delText>
              </w:r>
              <w:r w:rsidRPr="008F7C03" w:rsidDel="003C7823">
                <w:rPr>
                  <w:rFonts w:eastAsia="Times New Roman" w:cs="Arial"/>
                  <w:i/>
                </w:rPr>
                <w:delText xml:space="preserve"> </w:delText>
              </w:r>
            </w:del>
            <w:ins w:id="20" w:author="Erik Norvell" w:date="2024-11-21T12:02:00Z">
              <w:r w:rsidR="003C7823" w:rsidRPr="008F7C03">
                <w:rPr>
                  <w:rFonts w:eastAsia="Times New Roman" w:cs="Arial"/>
                  <w:i/>
                </w:rPr>
                <w:t>1</w:t>
              </w:r>
              <w:r w:rsidR="003C7823">
                <w:rPr>
                  <w:rFonts w:eastAsia="Times New Roman" w:cs="Arial"/>
                  <w:i/>
                </w:rPr>
                <w:t>3</w:t>
              </w:r>
              <w:r w:rsidR="003C7823" w:rsidRPr="008F7C03">
                <w:rPr>
                  <w:rFonts w:eastAsia="Times New Roman" w:cs="Arial"/>
                  <w:i/>
                  <w:vertAlign w:val="superscript"/>
                </w:rPr>
                <w:t>th</w:t>
              </w:r>
              <w:r w:rsidR="003C7823" w:rsidRPr="008F7C03">
                <w:rPr>
                  <w:rFonts w:eastAsia="Times New Roman" w:cs="Arial"/>
                  <w:i/>
                </w:rPr>
                <w:t xml:space="preserve"> </w:t>
              </w:r>
            </w:ins>
            <w:r w:rsidRPr="008F7C03">
              <w:rPr>
                <w:rFonts w:eastAsia="Times New Roman" w:cs="Arial"/>
                <w:i/>
              </w:rPr>
              <w:t>December 2024)</w:t>
            </w:r>
          </w:p>
        </w:tc>
        <w:tc>
          <w:tcPr>
            <w:tcW w:w="6791" w:type="dxa"/>
            <w:hideMark/>
          </w:tcPr>
          <w:p w14:paraId="4F085A81" w14:textId="48FC1954" w:rsidR="00FA2B84" w:rsidRPr="008F7C03" w:rsidRDefault="00FA2B84" w:rsidP="00FA47DB">
            <w:pPr>
              <w:widowControl/>
              <w:numPr>
                <w:ilvl w:val="0"/>
                <w:numId w:val="16"/>
              </w:numPr>
              <w:spacing w:before="100" w:beforeAutospacing="1" w:after="100" w:afterAutospacing="1" w:line="240" w:lineRule="auto"/>
              <w:jc w:val="left"/>
              <w:rPr>
                <w:rFonts w:eastAsia="Times New Roman" w:cs="Arial"/>
              </w:rPr>
            </w:pPr>
            <w:r w:rsidRPr="008F7C03">
              <w:rPr>
                <w:rFonts w:eastAsia="Times New Roman" w:cs="Arial"/>
                <w:i/>
              </w:rPr>
              <w:t xml:space="preserve">Approval by TSG SA (SA#106) of Delivery of IVAS fixed-point Decoder and Renderer, fulfilling </w:t>
            </w:r>
            <w:del w:id="21" w:author="Erik Norvell" w:date="2024-11-21T09:20:00Z">
              <w:r w:rsidRPr="008F7C03" w:rsidDel="003C600F">
                <w:rPr>
                  <w:rFonts w:eastAsia="Times New Roman" w:cs="Arial"/>
                  <w:i/>
                </w:rPr>
                <w:delText xml:space="preserve">the </w:delText>
              </w:r>
            </w:del>
            <w:r w:rsidRPr="008F7C03">
              <w:rPr>
                <w:rFonts w:eastAsia="Times New Roman" w:cs="Arial"/>
                <w:i/>
              </w:rPr>
              <w:t>FL-to-FX requirements, based on agreement in SA4</w:t>
            </w:r>
          </w:p>
        </w:tc>
      </w:tr>
      <w:tr w:rsidR="00E11904" w:rsidRPr="00685D2E" w14:paraId="408F1428" w14:textId="77777777" w:rsidTr="009F1F3B">
        <w:trPr>
          <w:ins w:id="22" w:author="Erik Norvell" w:date="2024-11-21T09:29:00Z"/>
        </w:trPr>
        <w:tc>
          <w:tcPr>
            <w:tcW w:w="2830" w:type="dxa"/>
          </w:tcPr>
          <w:p w14:paraId="3B61332C" w14:textId="70045115" w:rsidR="00E11904" w:rsidRPr="00FA62F2" w:rsidRDefault="00E11904" w:rsidP="00E11904">
            <w:pPr>
              <w:widowControl/>
              <w:spacing w:before="100" w:beforeAutospacing="1" w:after="100" w:afterAutospacing="1" w:line="240" w:lineRule="auto"/>
              <w:jc w:val="left"/>
              <w:rPr>
                <w:ins w:id="23" w:author="Erik Norvell" w:date="2024-11-21T09:29:00Z"/>
                <w:rFonts w:cs="Arial"/>
                <w:i/>
                <w:iCs/>
              </w:rPr>
            </w:pPr>
            <w:ins w:id="24" w:author="Erik Norvell" w:date="2024-11-21T09:29:00Z">
              <w:r w:rsidRPr="00FA62F2">
                <w:rPr>
                  <w:rFonts w:cs="Arial"/>
                  <w:i/>
                  <w:iCs/>
                  <w:lang w:val="en-US" w:eastAsia="zh-CN"/>
                  <w:rPrChange w:id="25" w:author="Erik Norvell" w:date="2024-11-21T12:02:00Z">
                    <w:rPr>
                      <w:rFonts w:cs="Arial"/>
                      <w:b/>
                      <w:bCs/>
                      <w:lang w:val="en-US" w:eastAsia="zh-CN"/>
                    </w:rPr>
                  </w:rPrChange>
                </w:rPr>
                <w:t>31</w:t>
              </w:r>
              <w:r w:rsidRPr="00FA62F2">
                <w:rPr>
                  <w:rFonts w:cs="Arial"/>
                  <w:i/>
                  <w:iCs/>
                  <w:vertAlign w:val="superscript"/>
                  <w:lang w:val="en-US" w:eastAsia="zh-CN"/>
                  <w:rPrChange w:id="26" w:author="Erik Norvell" w:date="2024-11-21T12:02:00Z">
                    <w:rPr>
                      <w:rFonts w:cs="Arial"/>
                      <w:b/>
                      <w:bCs/>
                      <w:vertAlign w:val="superscript"/>
                      <w:lang w:val="en-US" w:eastAsia="zh-CN"/>
                    </w:rPr>
                  </w:rPrChange>
                </w:rPr>
                <w:t>st</w:t>
              </w:r>
            </w:ins>
            <w:ins w:id="27" w:author="Erik Norvell" w:date="2024-11-21T12:02:00Z">
              <w:r w:rsidR="00FA62F2">
                <w:rPr>
                  <w:rFonts w:cs="Arial"/>
                  <w:i/>
                  <w:iCs/>
                  <w:vertAlign w:val="superscript"/>
                  <w:lang w:val="en-US" w:eastAsia="zh-CN"/>
                </w:rPr>
                <w:t xml:space="preserve"> </w:t>
              </w:r>
              <w:r w:rsidR="00FA62F2" w:rsidRPr="000244A2">
                <w:rPr>
                  <w:rFonts w:cs="Arial"/>
                  <w:i/>
                  <w:iCs/>
                  <w:lang w:val="en-US" w:eastAsia="zh-CN"/>
                </w:rPr>
                <w:t>January</w:t>
              </w:r>
            </w:ins>
            <w:ins w:id="28" w:author="Erik Norvell" w:date="2024-11-21T09:29:00Z">
              <w:r w:rsidRPr="00FA62F2">
                <w:rPr>
                  <w:rFonts w:cs="Arial"/>
                  <w:i/>
                  <w:iCs/>
                  <w:lang w:val="en-US" w:eastAsia="zh-CN"/>
                  <w:rPrChange w:id="29" w:author="Erik Norvell" w:date="2024-11-21T12:02:00Z">
                    <w:rPr>
                      <w:rFonts w:cs="Arial"/>
                      <w:b/>
                      <w:bCs/>
                      <w:lang w:val="en-US" w:eastAsia="zh-CN"/>
                    </w:rPr>
                  </w:rPrChange>
                </w:rPr>
                <w:t>, 2025</w:t>
              </w:r>
            </w:ins>
          </w:p>
        </w:tc>
        <w:tc>
          <w:tcPr>
            <w:tcW w:w="6791" w:type="dxa"/>
          </w:tcPr>
          <w:p w14:paraId="1AF4E8AE" w14:textId="1A218E43" w:rsidR="00E11904" w:rsidRPr="00FA62F2" w:rsidRDefault="00E11904" w:rsidP="00E11904">
            <w:pPr>
              <w:widowControl/>
              <w:numPr>
                <w:ilvl w:val="0"/>
                <w:numId w:val="16"/>
              </w:numPr>
              <w:spacing w:before="100" w:beforeAutospacing="1" w:after="100" w:afterAutospacing="1" w:line="240" w:lineRule="auto"/>
              <w:jc w:val="left"/>
              <w:rPr>
                <w:ins w:id="30" w:author="Erik Norvell" w:date="2024-11-21T09:29:00Z"/>
                <w:rFonts w:cs="Arial"/>
                <w:i/>
                <w:iCs/>
              </w:rPr>
            </w:pPr>
            <w:ins w:id="31" w:author="Erik Norvell" w:date="2024-11-21T09:29:00Z">
              <w:r w:rsidRPr="00FA62F2">
                <w:rPr>
                  <w:rFonts w:cs="Arial"/>
                  <w:i/>
                  <w:iCs/>
                  <w:lang w:val="en-US" w:eastAsia="zh-CN"/>
                  <w:rPrChange w:id="32" w:author="Erik Norvell" w:date="2024-11-21T12:02:00Z">
                    <w:rPr>
                      <w:rFonts w:cs="Arial"/>
                      <w:b/>
                      <w:bCs/>
                      <w:lang w:val="en-US" w:eastAsia="zh-CN"/>
                    </w:rPr>
                  </w:rPrChange>
                </w:rPr>
                <w:t xml:space="preserve">Delivery of the Encoder v2, </w:t>
              </w:r>
              <w:r w:rsidRPr="00FA62F2">
                <w:rPr>
                  <w:rFonts w:cs="Arial"/>
                  <w:i/>
                  <w:iCs/>
                  <w:lang w:val="en-US"/>
                  <w:rPrChange w:id="33" w:author="Erik Norvell" w:date="2024-11-21T12:02:00Z">
                    <w:rPr>
                      <w:rFonts w:cs="Arial"/>
                      <w:b/>
                      <w:bCs/>
                      <w:lang w:val="en-US"/>
                    </w:rPr>
                  </w:rPrChange>
                </w:rPr>
                <w:t>targeting fulfilment of FL-to-FX requirements,</w:t>
              </w:r>
              <w:r w:rsidRPr="00FA62F2">
                <w:rPr>
                  <w:rFonts w:cs="Arial"/>
                  <w:i/>
                  <w:iCs/>
                  <w:lang w:val="en-US" w:eastAsia="zh-CN"/>
                  <w:rPrChange w:id="34" w:author="Erik Norvell" w:date="2024-11-21T12:02:00Z">
                    <w:rPr>
                      <w:rFonts w:cs="Arial"/>
                      <w:b/>
                      <w:bCs/>
                      <w:lang w:val="en-US" w:eastAsia="zh-CN"/>
                    </w:rPr>
                  </w:rPrChange>
                </w:rPr>
                <w:t xml:space="preserve"> as basis for subjective verification</w:t>
              </w:r>
            </w:ins>
          </w:p>
        </w:tc>
      </w:tr>
      <w:tr w:rsidR="00E11904" w:rsidRPr="00685D2E" w14:paraId="3CDA83E4" w14:textId="77777777" w:rsidTr="009F1F3B">
        <w:tc>
          <w:tcPr>
            <w:tcW w:w="2830" w:type="dxa"/>
            <w:hideMark/>
          </w:tcPr>
          <w:p w14:paraId="1D452D31" w14:textId="4C2B5771" w:rsidR="00E11904" w:rsidRPr="008F7C03" w:rsidRDefault="00E11904" w:rsidP="00E11904">
            <w:pPr>
              <w:widowControl/>
              <w:spacing w:before="100" w:beforeAutospacing="1" w:after="100" w:afterAutospacing="1" w:line="240" w:lineRule="auto"/>
              <w:jc w:val="left"/>
              <w:rPr>
                <w:rFonts w:eastAsia="Times New Roman" w:cs="Arial"/>
              </w:rPr>
            </w:pPr>
            <w:del w:id="35" w:author="Erik Norvell" w:date="2024-11-21T09:43:00Z">
              <w:r w:rsidRPr="008F7C03" w:rsidDel="009B090F">
                <w:rPr>
                  <w:rFonts w:eastAsia="Times New Roman" w:cs="Arial"/>
                  <w:b/>
                </w:rPr>
                <w:delText>13</w:delText>
              </w:r>
              <w:r w:rsidRPr="008F7C03" w:rsidDel="009B090F">
                <w:rPr>
                  <w:rFonts w:eastAsia="Times New Roman" w:cs="Arial"/>
                  <w:b/>
                  <w:vertAlign w:val="superscript"/>
                </w:rPr>
                <w:delText>th</w:delText>
              </w:r>
              <w:r w:rsidRPr="008F7C03" w:rsidDel="009B090F">
                <w:rPr>
                  <w:rFonts w:eastAsia="Times New Roman" w:cs="Arial"/>
                  <w:b/>
                </w:rPr>
                <w:delText xml:space="preserve"> </w:delText>
              </w:r>
            </w:del>
            <w:ins w:id="36" w:author="Erik Norvell" w:date="2024-11-21T09:43:00Z">
              <w:r w:rsidR="009B090F">
                <w:rPr>
                  <w:rFonts w:eastAsia="Times New Roman" w:cs="Arial"/>
                  <w:b/>
                </w:rPr>
                <w:t>1</w:t>
              </w:r>
              <w:r w:rsidR="009B090F" w:rsidRPr="009B090F">
                <w:rPr>
                  <w:rFonts w:cs="Arial"/>
                  <w:b/>
                  <w:vertAlign w:val="superscript"/>
                  <w:rPrChange w:id="37" w:author="Erik Norvell" w:date="2024-11-21T09:43:00Z">
                    <w:rPr>
                      <w:rFonts w:cs="Arial"/>
                      <w:b/>
                    </w:rPr>
                  </w:rPrChange>
                </w:rPr>
                <w:t>st</w:t>
              </w:r>
              <w:r w:rsidR="009B090F" w:rsidRPr="008F7C03">
                <w:rPr>
                  <w:rFonts w:eastAsia="Times New Roman" w:cs="Arial"/>
                  <w:b/>
                </w:rPr>
                <w:t xml:space="preserve"> </w:t>
              </w:r>
            </w:ins>
            <w:del w:id="38" w:author="Erik Norvell" w:date="2024-11-21T12:03:00Z">
              <w:r w:rsidRPr="008F7C03" w:rsidDel="00627C7A">
                <w:rPr>
                  <w:rFonts w:eastAsia="Times New Roman" w:cs="Arial"/>
                  <w:b/>
                </w:rPr>
                <w:delText>January</w:delText>
              </w:r>
              <w:r w:rsidDel="00627C7A">
                <w:rPr>
                  <w:rFonts w:eastAsia="Times New Roman" w:cs="Arial"/>
                  <w:b/>
                </w:rPr>
                <w:delText xml:space="preserve"> </w:delText>
              </w:r>
            </w:del>
            <w:ins w:id="39" w:author="Erik Norvell" w:date="2024-11-21T12:03:00Z">
              <w:r w:rsidR="00627C7A">
                <w:rPr>
                  <w:rFonts w:eastAsia="Times New Roman" w:cs="Arial"/>
                  <w:b/>
                </w:rPr>
                <w:t xml:space="preserve">February </w:t>
              </w:r>
            </w:ins>
            <w:r>
              <w:rPr>
                <w:rFonts w:eastAsia="Times New Roman" w:cs="Arial"/>
                <w:b/>
              </w:rPr>
              <w:t>2025 -</w:t>
            </w:r>
            <w:r>
              <w:rPr>
                <w:rFonts w:eastAsia="Times New Roman" w:cs="Arial"/>
                <w:b/>
              </w:rPr>
              <w:br/>
            </w:r>
            <w:del w:id="40" w:author="Erik Norvell" w:date="2024-11-21T12:03:00Z">
              <w:r w:rsidRPr="007417C4" w:rsidDel="00466DF3">
                <w:rPr>
                  <w:rFonts w:eastAsia="Times New Roman" w:cs="Arial"/>
                  <w:b/>
                </w:rPr>
                <w:delText>1</w:delText>
              </w:r>
              <w:r w:rsidDel="00466DF3">
                <w:rPr>
                  <w:rFonts w:eastAsia="Times New Roman" w:cs="Arial"/>
                  <w:b/>
                </w:rPr>
                <w:delText>1</w:delText>
              </w:r>
              <w:r w:rsidRPr="007417C4" w:rsidDel="00466DF3">
                <w:rPr>
                  <w:rFonts w:eastAsia="Times New Roman" w:cs="Arial"/>
                  <w:b/>
                  <w:vertAlign w:val="superscript"/>
                </w:rPr>
                <w:delText>th</w:delText>
              </w:r>
              <w:r w:rsidRPr="007417C4" w:rsidDel="00466DF3">
                <w:rPr>
                  <w:rFonts w:eastAsia="Times New Roman" w:cs="Arial"/>
                  <w:b/>
                </w:rPr>
                <w:delText xml:space="preserve"> </w:delText>
              </w:r>
            </w:del>
            <w:ins w:id="41" w:author="Erik Norvell" w:date="2024-11-21T12:03:00Z">
              <w:r w:rsidR="00466DF3" w:rsidRPr="007417C4">
                <w:rPr>
                  <w:rFonts w:eastAsia="Times New Roman" w:cs="Arial"/>
                  <w:b/>
                </w:rPr>
                <w:t>1</w:t>
              </w:r>
              <w:r w:rsidR="00466DF3">
                <w:rPr>
                  <w:rFonts w:eastAsia="Times New Roman" w:cs="Arial"/>
                  <w:b/>
                </w:rPr>
                <w:t>3</w:t>
              </w:r>
              <w:r w:rsidR="00466DF3" w:rsidRPr="007417C4">
                <w:rPr>
                  <w:rFonts w:eastAsia="Times New Roman" w:cs="Arial"/>
                  <w:b/>
                  <w:vertAlign w:val="superscript"/>
                </w:rPr>
                <w:t>th</w:t>
              </w:r>
              <w:r w:rsidR="00466DF3" w:rsidRPr="007417C4">
                <w:rPr>
                  <w:rFonts w:eastAsia="Times New Roman" w:cs="Arial"/>
                  <w:b/>
                </w:rPr>
                <w:t xml:space="preserve"> </w:t>
              </w:r>
            </w:ins>
            <w:del w:id="42" w:author="Erik Norvell" w:date="2024-11-21T12:03:00Z">
              <w:r w:rsidRPr="007417C4" w:rsidDel="00466DF3">
                <w:rPr>
                  <w:rFonts w:eastAsia="Times New Roman" w:cs="Arial"/>
                  <w:b/>
                </w:rPr>
                <w:delText xml:space="preserve">February </w:delText>
              </w:r>
            </w:del>
            <w:ins w:id="43" w:author="Erik Norvell" w:date="2024-11-21T12:03:00Z">
              <w:r w:rsidR="00466DF3">
                <w:rPr>
                  <w:rFonts w:eastAsia="Times New Roman" w:cs="Arial"/>
                  <w:b/>
                </w:rPr>
                <w:t>March</w:t>
              </w:r>
              <w:r w:rsidR="00466DF3" w:rsidRPr="007417C4">
                <w:rPr>
                  <w:rFonts w:eastAsia="Times New Roman" w:cs="Arial"/>
                  <w:b/>
                </w:rPr>
                <w:t xml:space="preserve"> </w:t>
              </w:r>
            </w:ins>
            <w:r w:rsidRPr="007417C4">
              <w:rPr>
                <w:rFonts w:eastAsia="Times New Roman" w:cs="Arial"/>
                <w:b/>
              </w:rPr>
              <w:t>2025</w:t>
            </w:r>
          </w:p>
        </w:tc>
        <w:tc>
          <w:tcPr>
            <w:tcW w:w="6791" w:type="dxa"/>
            <w:hideMark/>
          </w:tcPr>
          <w:p w14:paraId="01E36AF3" w14:textId="03468F19" w:rsidR="00E11904" w:rsidRPr="008F7C03" w:rsidDel="00627C7A" w:rsidRDefault="00E11904" w:rsidP="00E11904">
            <w:pPr>
              <w:widowControl/>
              <w:numPr>
                <w:ilvl w:val="0"/>
                <w:numId w:val="17"/>
              </w:numPr>
              <w:spacing w:before="100" w:beforeAutospacing="1" w:after="100" w:afterAutospacing="1" w:line="240" w:lineRule="auto"/>
              <w:jc w:val="left"/>
              <w:rPr>
                <w:del w:id="44" w:author="Erik Norvell" w:date="2024-11-21T12:03:00Z"/>
                <w:rFonts w:eastAsia="Times New Roman" w:cs="Arial"/>
              </w:rPr>
            </w:pPr>
            <w:r w:rsidRPr="008F7C03">
              <w:rPr>
                <w:rFonts w:eastAsia="Times New Roman" w:cs="Arial"/>
                <w:b/>
              </w:rPr>
              <w:t xml:space="preserve">Subjective test phase </w:t>
            </w:r>
            <w:r>
              <w:rPr>
                <w:rFonts w:eastAsia="Times New Roman" w:cs="Arial"/>
                <w:b/>
              </w:rPr>
              <w:t xml:space="preserve">D2-D4: </w:t>
            </w:r>
            <w:r w:rsidRPr="008F7C03">
              <w:rPr>
                <w:rFonts w:eastAsia="Times New Roman" w:cs="Arial"/>
                <w:b/>
              </w:rPr>
              <w:t>Encoder</w:t>
            </w:r>
            <w:ins w:id="45" w:author="Erik Norvell" w:date="2024-11-21T09:43:00Z">
              <w:r w:rsidR="00392388">
                <w:rPr>
                  <w:rFonts w:eastAsia="Times New Roman" w:cs="Arial"/>
                  <w:b/>
                </w:rPr>
                <w:t xml:space="preserve"> v2</w:t>
              </w:r>
            </w:ins>
          </w:p>
          <w:p w14:paraId="0C8A9DF5" w14:textId="1352FC41" w:rsidR="00E11904" w:rsidRPr="00627C7A" w:rsidRDefault="00E11904" w:rsidP="00627C7A">
            <w:pPr>
              <w:widowControl/>
              <w:numPr>
                <w:ilvl w:val="0"/>
                <w:numId w:val="17"/>
              </w:numPr>
              <w:spacing w:before="100" w:beforeAutospacing="1" w:after="100" w:afterAutospacing="1" w:line="240" w:lineRule="auto"/>
              <w:jc w:val="left"/>
              <w:rPr>
                <w:rFonts w:eastAsia="Times New Roman" w:cs="Arial"/>
              </w:rPr>
            </w:pPr>
            <w:del w:id="46" w:author="Erik Norvell" w:date="2024-11-21T09:46:00Z">
              <w:r w:rsidRPr="00627C7A" w:rsidDel="003B0FD4">
                <w:rPr>
                  <w:rFonts w:eastAsia="Times New Roman" w:cs="Arial"/>
                  <w:b/>
                </w:rPr>
                <w:delText>Code freeze of Encoder</w:delText>
              </w:r>
            </w:del>
          </w:p>
        </w:tc>
      </w:tr>
      <w:tr w:rsidR="00E11904" w:rsidRPr="00685D2E" w:rsidDel="006060EF" w14:paraId="25FA4CA8" w14:textId="1172569F" w:rsidTr="009F1F3B">
        <w:trPr>
          <w:del w:id="47" w:author="Erik Norvell" w:date="2024-11-21T09:53:00Z"/>
        </w:trPr>
        <w:tc>
          <w:tcPr>
            <w:tcW w:w="2830" w:type="dxa"/>
            <w:hideMark/>
          </w:tcPr>
          <w:p w14:paraId="2602A207" w14:textId="2075F590" w:rsidR="00E11904" w:rsidRPr="008F7C03" w:rsidDel="006060EF" w:rsidRDefault="00E11904" w:rsidP="00E11904">
            <w:pPr>
              <w:widowControl/>
              <w:spacing w:before="100" w:beforeAutospacing="1" w:after="100" w:afterAutospacing="1" w:line="240" w:lineRule="auto"/>
              <w:jc w:val="left"/>
              <w:rPr>
                <w:del w:id="48" w:author="Erik Norvell" w:date="2024-11-21T09:53:00Z"/>
                <w:rFonts w:eastAsia="Times New Roman" w:cs="Arial"/>
              </w:rPr>
            </w:pPr>
            <w:del w:id="49" w:author="Erik Norvell" w:date="2024-11-21T09:53:00Z">
              <w:r w:rsidRPr="007417C4" w:rsidDel="006060EF">
                <w:rPr>
                  <w:rFonts w:eastAsia="Times New Roman" w:cs="Arial"/>
                  <w:b/>
                </w:rPr>
                <w:delText>11</w:delText>
              </w:r>
              <w:r w:rsidRPr="007417C4" w:rsidDel="006060EF">
                <w:rPr>
                  <w:rFonts w:eastAsia="Times New Roman" w:cs="Arial"/>
                  <w:b/>
                  <w:vertAlign w:val="superscript"/>
                </w:rPr>
                <w:delText>th</w:delText>
              </w:r>
              <w:r w:rsidRPr="007417C4" w:rsidDel="006060EF">
                <w:rPr>
                  <w:rFonts w:eastAsia="Times New Roman" w:cs="Arial"/>
                  <w:b/>
                </w:rPr>
                <w:delText xml:space="preserve"> February 2025</w:delText>
              </w:r>
            </w:del>
          </w:p>
        </w:tc>
        <w:tc>
          <w:tcPr>
            <w:tcW w:w="6791" w:type="dxa"/>
            <w:hideMark/>
          </w:tcPr>
          <w:p w14:paraId="4E0EB9CA" w14:textId="6B901494" w:rsidR="00E11904" w:rsidRPr="008F7C03" w:rsidDel="006060EF" w:rsidRDefault="00E11904" w:rsidP="00E11904">
            <w:pPr>
              <w:widowControl/>
              <w:numPr>
                <w:ilvl w:val="0"/>
                <w:numId w:val="18"/>
              </w:numPr>
              <w:spacing w:before="100" w:beforeAutospacing="1" w:after="100" w:afterAutospacing="1" w:line="240" w:lineRule="auto"/>
              <w:jc w:val="left"/>
              <w:rPr>
                <w:del w:id="50" w:author="Erik Norvell" w:date="2024-11-21T09:53:00Z"/>
                <w:rFonts w:eastAsia="Times New Roman" w:cs="Arial"/>
              </w:rPr>
            </w:pPr>
            <w:del w:id="51" w:author="Erik Norvell" w:date="2024-11-21T09:53:00Z">
              <w:r w:rsidRPr="008F7C03" w:rsidDel="006060EF">
                <w:rPr>
                  <w:rFonts w:eastAsia="Times New Roman" w:cs="Arial"/>
                  <w:b/>
                </w:rPr>
                <w:delText>SA4#131 submission deadline, test report for Encoder uploaded</w:delText>
              </w:r>
            </w:del>
          </w:p>
        </w:tc>
      </w:tr>
      <w:tr w:rsidR="00B75AE4" w:rsidRPr="00685D2E" w:rsidDel="006060EF" w14:paraId="29C9EB47" w14:textId="77777777" w:rsidTr="009F1F3B">
        <w:trPr>
          <w:ins w:id="52" w:author="Erik Norvell" w:date="2024-11-21T11:53:00Z"/>
        </w:trPr>
        <w:tc>
          <w:tcPr>
            <w:tcW w:w="2830" w:type="dxa"/>
          </w:tcPr>
          <w:p w14:paraId="44DAB6B2" w14:textId="5F0EBDD3" w:rsidR="00B75AE4" w:rsidRPr="00EA7C73" w:rsidDel="006060EF" w:rsidRDefault="00B75AE4" w:rsidP="00E11904">
            <w:pPr>
              <w:widowControl/>
              <w:spacing w:before="100" w:beforeAutospacing="1" w:after="100" w:afterAutospacing="1" w:line="240" w:lineRule="auto"/>
              <w:jc w:val="left"/>
              <w:rPr>
                <w:ins w:id="53" w:author="Erik Norvell" w:date="2024-11-21T11:53:00Z"/>
                <w:rFonts w:cs="Arial"/>
                <w:b/>
                <w:bCs/>
              </w:rPr>
            </w:pPr>
            <w:ins w:id="54" w:author="Erik Norvell" w:date="2024-11-21T11:53:00Z">
              <w:r w:rsidRPr="00EA7C73">
                <w:rPr>
                  <w:rFonts w:cs="Arial"/>
                  <w:b/>
                  <w:bCs/>
                  <w:lang w:val="en-US"/>
                  <w:rPrChange w:id="55" w:author="Erik Norvell" w:date="2024-11-21T11:53:00Z">
                    <w:rPr>
                      <w:rFonts w:cs="Arial"/>
                      <w:i/>
                      <w:iCs/>
                      <w:lang w:val="en-US"/>
                    </w:rPr>
                  </w:rPrChange>
                </w:rPr>
                <w:t>Mar 13 2025</w:t>
              </w:r>
            </w:ins>
          </w:p>
        </w:tc>
        <w:tc>
          <w:tcPr>
            <w:tcW w:w="6791" w:type="dxa"/>
          </w:tcPr>
          <w:p w14:paraId="159FAD59" w14:textId="163CB7B7" w:rsidR="00B75AE4" w:rsidRPr="008F7C03" w:rsidDel="006060EF" w:rsidRDefault="00B75AE4" w:rsidP="00E11904">
            <w:pPr>
              <w:widowControl/>
              <w:numPr>
                <w:ilvl w:val="0"/>
                <w:numId w:val="18"/>
              </w:numPr>
              <w:spacing w:before="100" w:beforeAutospacing="1" w:after="100" w:afterAutospacing="1" w:line="240" w:lineRule="auto"/>
              <w:jc w:val="left"/>
              <w:rPr>
                <w:ins w:id="56" w:author="Erik Norvell" w:date="2024-11-21T11:53:00Z"/>
                <w:rFonts w:cs="Arial"/>
                <w:b/>
              </w:rPr>
            </w:pPr>
            <w:ins w:id="57" w:author="Erik Norvell" w:date="2024-11-21T11:53:00Z">
              <w:r>
                <w:rPr>
                  <w:rFonts w:cs="Arial"/>
                  <w:b/>
                </w:rPr>
                <w:t xml:space="preserve">Submission of </w:t>
              </w:r>
              <w:r w:rsidR="00EA7C73">
                <w:rPr>
                  <w:rFonts w:cs="Arial"/>
                  <w:b/>
                </w:rPr>
                <w:t>preliminary verification report of Encod</w:t>
              </w:r>
            </w:ins>
            <w:ins w:id="58" w:author="Erik Norvell" w:date="2024-11-21T11:54:00Z">
              <w:r w:rsidR="00EA7C73">
                <w:rPr>
                  <w:rFonts w:cs="Arial"/>
                  <w:b/>
                </w:rPr>
                <w:t>er</w:t>
              </w:r>
            </w:ins>
          </w:p>
        </w:tc>
      </w:tr>
      <w:tr w:rsidR="007446C7" w:rsidRPr="00685D2E" w14:paraId="434D2755" w14:textId="77777777" w:rsidTr="009F1F3B">
        <w:trPr>
          <w:ins w:id="59" w:author="Erik Norvell" w:date="2024-11-21T09:49:00Z"/>
        </w:trPr>
        <w:tc>
          <w:tcPr>
            <w:tcW w:w="2830" w:type="dxa"/>
          </w:tcPr>
          <w:p w14:paraId="341C198B" w14:textId="035DFBFC" w:rsidR="007446C7" w:rsidRPr="007417C4" w:rsidRDefault="007446C7" w:rsidP="007446C7">
            <w:pPr>
              <w:widowControl/>
              <w:spacing w:before="100" w:beforeAutospacing="1" w:after="100" w:afterAutospacing="1" w:line="240" w:lineRule="auto"/>
              <w:jc w:val="left"/>
              <w:rPr>
                <w:ins w:id="60" w:author="Erik Norvell" w:date="2024-11-21T09:49:00Z"/>
                <w:rFonts w:cs="Arial"/>
                <w:b/>
              </w:rPr>
            </w:pPr>
            <w:ins w:id="61" w:author="Erik Norvell" w:date="2024-11-21T09:49:00Z">
              <w:r w:rsidRPr="00C92E55">
                <w:rPr>
                  <w:rFonts w:cs="Arial"/>
                  <w:i/>
                  <w:iCs/>
                  <w:lang w:val="en-US"/>
                </w:rPr>
                <w:t>Audio SWG Telco (Mar 14 2025)</w:t>
              </w:r>
            </w:ins>
          </w:p>
        </w:tc>
        <w:tc>
          <w:tcPr>
            <w:tcW w:w="6791" w:type="dxa"/>
          </w:tcPr>
          <w:p w14:paraId="350CB374" w14:textId="4798ABF1" w:rsidR="007446C7" w:rsidRPr="008F7C03" w:rsidRDefault="007446C7" w:rsidP="007446C7">
            <w:pPr>
              <w:widowControl/>
              <w:numPr>
                <w:ilvl w:val="0"/>
                <w:numId w:val="18"/>
              </w:numPr>
              <w:spacing w:before="100" w:beforeAutospacing="1" w:after="100" w:afterAutospacing="1" w:line="240" w:lineRule="auto"/>
              <w:jc w:val="left"/>
              <w:rPr>
                <w:ins w:id="62" w:author="Erik Norvell" w:date="2024-11-21T09:49:00Z"/>
                <w:rFonts w:cs="Arial"/>
                <w:b/>
              </w:rPr>
            </w:pPr>
            <w:ins w:id="63" w:author="Erik Norvell" w:date="2024-11-21T09:49:00Z">
              <w:r w:rsidRPr="00C92E55">
                <w:rPr>
                  <w:rFonts w:cs="Arial"/>
                  <w:i/>
                  <w:iCs/>
                  <w:lang w:val="en-US"/>
                </w:rPr>
                <w:t>Verification by TSG SA WG 4 (SA4) on Encoder v2 (with potential additional bugfixes)</w:t>
              </w:r>
            </w:ins>
          </w:p>
        </w:tc>
      </w:tr>
      <w:tr w:rsidR="00D45C64" w:rsidRPr="00685D2E" w14:paraId="68511A4F" w14:textId="77777777" w:rsidTr="009F1F3B">
        <w:trPr>
          <w:ins w:id="64" w:author="Erik Norvell" w:date="2024-11-21T09:50:00Z"/>
        </w:trPr>
        <w:tc>
          <w:tcPr>
            <w:tcW w:w="2830" w:type="dxa"/>
          </w:tcPr>
          <w:p w14:paraId="77E9F327" w14:textId="729B28ED" w:rsidR="00D45C64" w:rsidRPr="00D45C64" w:rsidRDefault="00D45C64" w:rsidP="00D45C64">
            <w:pPr>
              <w:widowControl/>
              <w:spacing w:before="100" w:beforeAutospacing="1" w:after="100" w:afterAutospacing="1" w:line="240" w:lineRule="auto"/>
              <w:jc w:val="left"/>
              <w:rPr>
                <w:ins w:id="65" w:author="Erik Norvell" w:date="2024-11-21T09:50:00Z"/>
                <w:rFonts w:cs="Arial"/>
                <w:i/>
                <w:iCs/>
                <w:lang w:val="en-US"/>
              </w:rPr>
            </w:pPr>
            <w:ins w:id="66" w:author="Erik Norvell" w:date="2024-11-21T09:50:00Z">
              <w:r w:rsidRPr="00D45C64">
                <w:rPr>
                  <w:rFonts w:cs="Arial"/>
                  <w:i/>
                  <w:iCs/>
                  <w:lang w:val="en-US"/>
                  <w:rPrChange w:id="67" w:author="Erik Norvell" w:date="2024-11-21T09:51:00Z">
                    <w:rPr>
                      <w:rFonts w:cs="Arial"/>
                      <w:lang w:val="en-US"/>
                    </w:rPr>
                  </w:rPrChange>
                </w:rPr>
                <w:t>31</w:t>
              </w:r>
            </w:ins>
            <w:ins w:id="68" w:author="Erik Norvell" w:date="2024-11-21T09:53:00Z">
              <w:r w:rsidR="0037328B" w:rsidRPr="0037328B">
                <w:rPr>
                  <w:rFonts w:cs="Arial"/>
                  <w:i/>
                  <w:iCs/>
                  <w:vertAlign w:val="superscript"/>
                  <w:lang w:val="en-US"/>
                  <w:rPrChange w:id="69" w:author="Erik Norvell" w:date="2024-11-21T09:53:00Z">
                    <w:rPr>
                      <w:rFonts w:cs="Arial"/>
                      <w:i/>
                      <w:iCs/>
                      <w:lang w:val="en-US"/>
                    </w:rPr>
                  </w:rPrChange>
                </w:rPr>
                <w:t>st</w:t>
              </w:r>
              <w:r w:rsidR="0037328B">
                <w:rPr>
                  <w:rFonts w:cs="Arial"/>
                  <w:i/>
                  <w:iCs/>
                  <w:lang w:val="en-US"/>
                </w:rPr>
                <w:t xml:space="preserve"> March</w:t>
              </w:r>
            </w:ins>
            <w:ins w:id="70" w:author="Erik Norvell" w:date="2024-11-21T09:50:00Z">
              <w:r w:rsidRPr="00D45C64">
                <w:rPr>
                  <w:rFonts w:cs="Arial"/>
                  <w:i/>
                  <w:iCs/>
                  <w:lang w:val="en-US"/>
                  <w:rPrChange w:id="71" w:author="Erik Norvell" w:date="2024-11-21T09:51:00Z">
                    <w:rPr>
                      <w:rFonts w:cs="Arial"/>
                      <w:lang w:val="en-US"/>
                    </w:rPr>
                  </w:rPrChange>
                </w:rPr>
                <w:t xml:space="preserve"> 2025</w:t>
              </w:r>
            </w:ins>
          </w:p>
        </w:tc>
        <w:tc>
          <w:tcPr>
            <w:tcW w:w="6791" w:type="dxa"/>
          </w:tcPr>
          <w:p w14:paraId="65221A20" w14:textId="6DCB1744" w:rsidR="00D45C64" w:rsidRPr="00D45C64" w:rsidRDefault="00D45C64" w:rsidP="00D45C64">
            <w:pPr>
              <w:widowControl/>
              <w:numPr>
                <w:ilvl w:val="0"/>
                <w:numId w:val="18"/>
              </w:numPr>
              <w:spacing w:before="100" w:beforeAutospacing="1" w:after="100" w:afterAutospacing="1" w:line="240" w:lineRule="auto"/>
              <w:jc w:val="left"/>
              <w:rPr>
                <w:ins w:id="72" w:author="Erik Norvell" w:date="2024-11-21T09:50:00Z"/>
                <w:rFonts w:cs="Arial"/>
                <w:i/>
                <w:iCs/>
                <w:lang w:val="en-US"/>
              </w:rPr>
            </w:pPr>
            <w:ins w:id="73" w:author="Erik Norvell" w:date="2024-11-21T09:50:00Z">
              <w:r w:rsidRPr="00D45C64">
                <w:rPr>
                  <w:rFonts w:cs="Arial"/>
                  <w:i/>
                  <w:iCs/>
                  <w:lang w:val="en-US" w:eastAsia="zh-CN"/>
                  <w:rPrChange w:id="74" w:author="Erik Norvell" w:date="2024-11-21T09:51:00Z">
                    <w:rPr>
                      <w:rFonts w:cs="Arial"/>
                      <w:lang w:val="en-US" w:eastAsia="zh-CN"/>
                    </w:rPr>
                  </w:rPrChange>
                </w:rPr>
                <w:t>Delivery of the Encoder v3 (addressing most severe issues identified by the verification)</w:t>
              </w:r>
            </w:ins>
          </w:p>
        </w:tc>
      </w:tr>
      <w:tr w:rsidR="006060EF" w:rsidRPr="00685D2E" w14:paraId="2BE55318" w14:textId="77777777" w:rsidTr="009F1F3B">
        <w:trPr>
          <w:ins w:id="75" w:author="Erik Norvell" w:date="2024-11-21T09:53:00Z"/>
        </w:trPr>
        <w:tc>
          <w:tcPr>
            <w:tcW w:w="2830" w:type="dxa"/>
          </w:tcPr>
          <w:p w14:paraId="2984143A" w14:textId="7B54247C" w:rsidR="006060EF" w:rsidRPr="006060EF" w:rsidRDefault="006060EF" w:rsidP="006060EF">
            <w:pPr>
              <w:widowControl/>
              <w:spacing w:before="100" w:beforeAutospacing="1" w:after="100" w:afterAutospacing="1" w:line="240" w:lineRule="auto"/>
              <w:jc w:val="left"/>
              <w:rPr>
                <w:ins w:id="76" w:author="Erik Norvell" w:date="2024-11-21T09:53:00Z"/>
                <w:rFonts w:cs="Arial"/>
                <w:i/>
                <w:iCs/>
                <w:lang w:val="en-US"/>
              </w:rPr>
            </w:pPr>
            <w:ins w:id="77" w:author="Erik Norvell" w:date="2024-11-21T09:53:00Z">
              <w:r w:rsidRPr="007417C4">
                <w:rPr>
                  <w:rFonts w:eastAsia="Times New Roman" w:cs="Arial"/>
                  <w:b/>
                </w:rPr>
                <w:t>1</w:t>
              </w:r>
            </w:ins>
            <w:ins w:id="78" w:author="Erik Norvell" w:date="2024-11-21T09:54:00Z">
              <w:r w:rsidR="00861121">
                <w:rPr>
                  <w:rFonts w:eastAsia="Times New Roman" w:cs="Arial"/>
                  <w:b/>
                </w:rPr>
                <w:t>3</w:t>
              </w:r>
            </w:ins>
            <w:ins w:id="79" w:author="Erik Norvell" w:date="2024-11-21T09:53:00Z">
              <w:r w:rsidRPr="007417C4">
                <w:rPr>
                  <w:rFonts w:eastAsia="Times New Roman" w:cs="Arial"/>
                  <w:b/>
                  <w:vertAlign w:val="superscript"/>
                </w:rPr>
                <w:t>th</w:t>
              </w:r>
              <w:r w:rsidRPr="007417C4">
                <w:rPr>
                  <w:rFonts w:eastAsia="Times New Roman" w:cs="Arial"/>
                  <w:b/>
                </w:rPr>
                <w:t xml:space="preserve"> </w:t>
              </w:r>
              <w:r w:rsidR="00DF1DD4">
                <w:rPr>
                  <w:rFonts w:eastAsia="Times New Roman" w:cs="Arial"/>
                  <w:b/>
                </w:rPr>
                <w:t>May</w:t>
              </w:r>
              <w:r w:rsidRPr="007417C4">
                <w:rPr>
                  <w:rFonts w:eastAsia="Times New Roman" w:cs="Arial"/>
                  <w:b/>
                </w:rPr>
                <w:t xml:space="preserve"> 2025</w:t>
              </w:r>
            </w:ins>
          </w:p>
        </w:tc>
        <w:tc>
          <w:tcPr>
            <w:tcW w:w="6791" w:type="dxa"/>
          </w:tcPr>
          <w:p w14:paraId="4B08CE76" w14:textId="225CB36C" w:rsidR="006060EF" w:rsidRPr="006060EF" w:rsidRDefault="006060EF" w:rsidP="006060EF">
            <w:pPr>
              <w:widowControl/>
              <w:numPr>
                <w:ilvl w:val="0"/>
                <w:numId w:val="18"/>
              </w:numPr>
              <w:spacing w:before="100" w:beforeAutospacing="1" w:after="100" w:afterAutospacing="1" w:line="240" w:lineRule="auto"/>
              <w:jc w:val="left"/>
              <w:rPr>
                <w:ins w:id="80" w:author="Erik Norvell" w:date="2024-11-21T09:53:00Z"/>
                <w:rFonts w:cs="Arial"/>
                <w:i/>
                <w:iCs/>
                <w:lang w:val="en-US" w:eastAsia="zh-CN"/>
              </w:rPr>
            </w:pPr>
            <w:ins w:id="81" w:author="Erik Norvell" w:date="2024-11-21T09:53:00Z">
              <w:r w:rsidRPr="008F7C03">
                <w:rPr>
                  <w:rFonts w:eastAsia="Times New Roman" w:cs="Arial"/>
                  <w:b/>
                </w:rPr>
                <w:t>SA4#13</w:t>
              </w:r>
              <w:r w:rsidR="00AC0015">
                <w:rPr>
                  <w:rFonts w:eastAsia="Times New Roman" w:cs="Arial"/>
                  <w:b/>
                </w:rPr>
                <w:t>2</w:t>
              </w:r>
              <w:r w:rsidRPr="008F7C03">
                <w:rPr>
                  <w:rFonts w:eastAsia="Times New Roman" w:cs="Arial"/>
                  <w:b/>
                </w:rPr>
                <w:t xml:space="preserve"> submission deadline, </w:t>
              </w:r>
            </w:ins>
            <w:ins w:id="82" w:author="Erik Norvell" w:date="2024-11-21T11:53:00Z">
              <w:r w:rsidR="00D6067E">
                <w:rPr>
                  <w:rFonts w:eastAsia="Times New Roman" w:cs="Arial"/>
                  <w:b/>
                </w:rPr>
                <w:t xml:space="preserve">final verification </w:t>
              </w:r>
            </w:ins>
            <w:ins w:id="83" w:author="Erik Norvell" w:date="2024-11-21T09:53:00Z">
              <w:r w:rsidRPr="008F7C03">
                <w:rPr>
                  <w:rFonts w:eastAsia="Times New Roman" w:cs="Arial"/>
                  <w:b/>
                </w:rPr>
                <w:t xml:space="preserve">report </w:t>
              </w:r>
            </w:ins>
            <w:ins w:id="84" w:author="Erik Norvell" w:date="2024-11-21T11:54:00Z">
              <w:r w:rsidR="00EA7C73">
                <w:rPr>
                  <w:rFonts w:eastAsia="Times New Roman" w:cs="Arial"/>
                  <w:b/>
                </w:rPr>
                <w:t>of</w:t>
              </w:r>
            </w:ins>
            <w:ins w:id="85" w:author="Erik Norvell" w:date="2024-11-21T09:53:00Z">
              <w:r w:rsidRPr="008F7C03">
                <w:rPr>
                  <w:rFonts w:eastAsia="Times New Roman" w:cs="Arial"/>
                  <w:b/>
                </w:rPr>
                <w:t xml:space="preserve"> Encoder</w:t>
              </w:r>
            </w:ins>
          </w:p>
        </w:tc>
      </w:tr>
      <w:tr w:rsidR="006060EF" w:rsidRPr="00685D2E" w14:paraId="37C107F7" w14:textId="77777777" w:rsidTr="009F1F3B">
        <w:tc>
          <w:tcPr>
            <w:tcW w:w="2830" w:type="dxa"/>
            <w:hideMark/>
          </w:tcPr>
          <w:p w14:paraId="0E5B8D72" w14:textId="3DDB7862"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SA4#</w:t>
            </w:r>
            <w:del w:id="86" w:author="Erik Norvell" w:date="2024-11-21T09:51:00Z">
              <w:r w:rsidRPr="008F7C03" w:rsidDel="00A96BE2">
                <w:rPr>
                  <w:rFonts w:eastAsia="Times New Roman" w:cs="Arial"/>
                  <w:i/>
                </w:rPr>
                <w:delText>131</w:delText>
              </w:r>
            </w:del>
            <w:ins w:id="87" w:author="Erik Norvell" w:date="2024-11-21T09:51:00Z">
              <w:r w:rsidRPr="008F7C03">
                <w:rPr>
                  <w:rFonts w:eastAsia="Times New Roman" w:cs="Arial"/>
                  <w:i/>
                </w:rPr>
                <w:t>13</w:t>
              </w:r>
              <w:r>
                <w:rPr>
                  <w:rFonts w:eastAsia="Times New Roman" w:cs="Arial"/>
                  <w:i/>
                </w:rPr>
                <w:t>2</w:t>
              </w:r>
            </w:ins>
          </w:p>
          <w:p w14:paraId="694DFBAB" w14:textId="4769FA69"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w:t>
            </w:r>
            <w:del w:id="88" w:author="Erik Norvell" w:date="2024-11-21T09:51:00Z">
              <w:r w:rsidRPr="008F7C03" w:rsidDel="00A96BE2">
                <w:rPr>
                  <w:rFonts w:eastAsia="Times New Roman" w:cs="Arial"/>
                  <w:i/>
                </w:rPr>
                <w:delText>17</w:delText>
              </w:r>
              <w:r w:rsidRPr="008F7C03" w:rsidDel="00A96BE2">
                <w:rPr>
                  <w:rFonts w:eastAsia="Times New Roman" w:cs="Arial"/>
                  <w:i/>
                  <w:vertAlign w:val="superscript"/>
                </w:rPr>
                <w:delText>th</w:delText>
              </w:r>
              <w:r w:rsidRPr="008F7C03" w:rsidDel="00A96BE2">
                <w:rPr>
                  <w:rFonts w:eastAsia="Times New Roman" w:cs="Arial"/>
                  <w:i/>
                </w:rPr>
                <w:delText xml:space="preserve"> </w:delText>
              </w:r>
            </w:del>
            <w:ins w:id="89" w:author="Erik Norvell" w:date="2024-11-21T09:51:00Z">
              <w:r w:rsidRPr="008F7C03">
                <w:rPr>
                  <w:rFonts w:eastAsia="Times New Roman" w:cs="Arial"/>
                  <w:i/>
                </w:rPr>
                <w:t>1</w:t>
              </w:r>
              <w:r>
                <w:rPr>
                  <w:rFonts w:eastAsia="Times New Roman" w:cs="Arial"/>
                  <w:i/>
                </w:rPr>
                <w:t>9</w:t>
              </w:r>
              <w:r w:rsidRPr="008F7C03">
                <w:rPr>
                  <w:rFonts w:eastAsia="Times New Roman" w:cs="Arial"/>
                  <w:i/>
                  <w:vertAlign w:val="superscript"/>
                </w:rPr>
                <w:t>th</w:t>
              </w:r>
              <w:r w:rsidRPr="008F7C03">
                <w:rPr>
                  <w:rFonts w:eastAsia="Times New Roman" w:cs="Arial"/>
                  <w:i/>
                </w:rPr>
                <w:t xml:space="preserve"> </w:t>
              </w:r>
            </w:ins>
            <w:r w:rsidRPr="008F7C03">
              <w:rPr>
                <w:rFonts w:eastAsia="Times New Roman" w:cs="Arial"/>
                <w:i/>
              </w:rPr>
              <w:t xml:space="preserve">– </w:t>
            </w:r>
            <w:del w:id="90" w:author="Erik Norvell" w:date="2024-11-21T09:51:00Z">
              <w:r w:rsidRPr="008F7C03" w:rsidDel="0069267B">
                <w:rPr>
                  <w:rFonts w:eastAsia="Times New Roman" w:cs="Arial"/>
                  <w:i/>
                </w:rPr>
                <w:delText>21</w:delText>
              </w:r>
              <w:r w:rsidRPr="008F7C03" w:rsidDel="0069267B">
                <w:rPr>
                  <w:rFonts w:eastAsia="Times New Roman" w:cs="Arial"/>
                  <w:i/>
                  <w:vertAlign w:val="superscript"/>
                </w:rPr>
                <w:delText>st</w:delText>
              </w:r>
              <w:r w:rsidRPr="008F7C03" w:rsidDel="0069267B">
                <w:rPr>
                  <w:rFonts w:eastAsia="Times New Roman" w:cs="Arial"/>
                  <w:i/>
                </w:rPr>
                <w:delText xml:space="preserve"> </w:delText>
              </w:r>
            </w:del>
            <w:ins w:id="91" w:author="Erik Norvell" w:date="2024-11-21T09:51:00Z">
              <w:r>
                <w:rPr>
                  <w:rFonts w:eastAsia="Times New Roman" w:cs="Arial"/>
                  <w:i/>
                </w:rPr>
                <w:t>23</w:t>
              </w:r>
              <w:r w:rsidRPr="0069267B">
                <w:rPr>
                  <w:rFonts w:cs="Arial"/>
                  <w:i/>
                  <w:vertAlign w:val="superscript"/>
                  <w:rPrChange w:id="92" w:author="Erik Norvell" w:date="2024-11-21T09:51:00Z">
                    <w:rPr>
                      <w:rFonts w:cs="Arial"/>
                      <w:i/>
                    </w:rPr>
                  </w:rPrChange>
                </w:rPr>
                <w:t>rd</w:t>
              </w:r>
              <w:r w:rsidRPr="008F7C03">
                <w:rPr>
                  <w:rFonts w:eastAsia="Times New Roman" w:cs="Arial"/>
                  <w:i/>
                </w:rPr>
                <w:t xml:space="preserve"> </w:t>
              </w:r>
            </w:ins>
            <w:del w:id="93" w:author="Erik Norvell" w:date="2024-11-21T09:54:00Z">
              <w:r w:rsidRPr="008F7C03" w:rsidDel="00FA5BE4">
                <w:rPr>
                  <w:rFonts w:eastAsia="Times New Roman" w:cs="Arial"/>
                  <w:i/>
                </w:rPr>
                <w:delText xml:space="preserve">February </w:delText>
              </w:r>
            </w:del>
            <w:ins w:id="94" w:author="Erik Norvell" w:date="2024-11-21T09:54:00Z">
              <w:r w:rsidR="00FA5BE4">
                <w:rPr>
                  <w:rFonts w:eastAsia="Times New Roman" w:cs="Arial"/>
                  <w:i/>
                </w:rPr>
                <w:t>May</w:t>
              </w:r>
              <w:r w:rsidR="00FA5BE4" w:rsidRPr="008F7C03">
                <w:rPr>
                  <w:rFonts w:eastAsia="Times New Roman" w:cs="Arial"/>
                  <w:i/>
                </w:rPr>
                <w:t xml:space="preserve"> </w:t>
              </w:r>
            </w:ins>
            <w:r w:rsidRPr="008F7C03">
              <w:rPr>
                <w:rFonts w:eastAsia="Times New Roman" w:cs="Arial"/>
                <w:i/>
              </w:rPr>
              <w:t>2025)</w:t>
            </w:r>
          </w:p>
        </w:tc>
        <w:tc>
          <w:tcPr>
            <w:tcW w:w="6791" w:type="dxa"/>
            <w:hideMark/>
          </w:tcPr>
          <w:p w14:paraId="6FBCC43B" w14:textId="1FBD50DD" w:rsidR="006060EF" w:rsidRPr="008F7C03" w:rsidRDefault="006060EF" w:rsidP="006060EF">
            <w:pPr>
              <w:widowControl/>
              <w:numPr>
                <w:ilvl w:val="0"/>
                <w:numId w:val="19"/>
              </w:numPr>
              <w:spacing w:before="100" w:beforeAutospacing="1" w:after="100" w:afterAutospacing="1" w:line="240" w:lineRule="auto"/>
              <w:jc w:val="left"/>
              <w:rPr>
                <w:rFonts w:eastAsia="Times New Roman" w:cs="Arial"/>
              </w:rPr>
            </w:pPr>
            <w:del w:id="95" w:author="Erik Norvell" w:date="2024-11-21T12:11:00Z">
              <w:r w:rsidRPr="008F7C03" w:rsidDel="001F4493">
                <w:rPr>
                  <w:rFonts w:eastAsia="Times New Roman" w:cs="Arial"/>
                  <w:i/>
                </w:rPr>
                <w:delText xml:space="preserve">Verification and </w:delText>
              </w:r>
            </w:del>
            <w:r w:rsidRPr="008F7C03">
              <w:rPr>
                <w:rFonts w:eastAsia="Times New Roman" w:cs="Arial"/>
                <w:i/>
              </w:rPr>
              <w:t xml:space="preserve">Agreement by </w:t>
            </w:r>
            <w:ins w:id="96" w:author="Erik Norvell" w:date="2024-11-21T12:12:00Z">
              <w:r w:rsidR="00B8549B" w:rsidRPr="00C92E55">
                <w:rPr>
                  <w:rFonts w:cs="Arial"/>
                  <w:i/>
                  <w:iCs/>
                  <w:lang w:val="en-US"/>
                </w:rPr>
                <w:t>TSG SA WG 4 (SA4)</w:t>
              </w:r>
            </w:ins>
            <w:del w:id="97" w:author="Erik Norvell" w:date="2024-11-21T12:12:00Z">
              <w:r w:rsidRPr="008F7C03" w:rsidDel="00B8549B">
                <w:rPr>
                  <w:rFonts w:eastAsia="Times New Roman" w:cs="Arial"/>
                  <w:i/>
                </w:rPr>
                <w:delText xml:space="preserve">SA4 </w:delText>
              </w:r>
            </w:del>
            <w:ins w:id="98" w:author="Erik Norvell" w:date="2024-11-21T12:12:00Z">
              <w:r w:rsidR="00B8549B">
                <w:rPr>
                  <w:rFonts w:eastAsia="Times New Roman" w:cs="Arial"/>
                  <w:i/>
                </w:rPr>
                <w:t xml:space="preserve"> </w:t>
              </w:r>
            </w:ins>
            <w:r w:rsidRPr="008F7C03">
              <w:rPr>
                <w:rFonts w:eastAsia="Times New Roman" w:cs="Arial"/>
                <w:i/>
              </w:rPr>
              <w:t xml:space="preserve">on Delivery by Ittiam of IVAS fixed-point Encoder, fulfilling </w:t>
            </w:r>
            <w:del w:id="99" w:author="Erik Norvell" w:date="2024-11-21T09:52:00Z">
              <w:r w:rsidRPr="008F7C03" w:rsidDel="00B8354B">
                <w:rPr>
                  <w:rFonts w:eastAsia="Times New Roman" w:cs="Arial"/>
                  <w:i/>
                </w:rPr>
                <w:delText xml:space="preserve">the </w:delText>
              </w:r>
            </w:del>
            <w:r w:rsidRPr="008F7C03">
              <w:rPr>
                <w:rFonts w:eastAsia="Times New Roman" w:cs="Arial"/>
                <w:i/>
              </w:rPr>
              <w:t>FL-to-FX requirements</w:t>
            </w:r>
          </w:p>
        </w:tc>
      </w:tr>
      <w:tr w:rsidR="006060EF" w:rsidRPr="00685D2E" w14:paraId="204CCB19" w14:textId="77777777" w:rsidTr="009F1F3B">
        <w:tc>
          <w:tcPr>
            <w:tcW w:w="2830" w:type="dxa"/>
            <w:hideMark/>
          </w:tcPr>
          <w:p w14:paraId="035B6461" w14:textId="4F31F937"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TSG SA#</w:t>
            </w:r>
            <w:del w:id="100" w:author="Erik Norvell" w:date="2024-11-21T09:55:00Z">
              <w:r w:rsidRPr="008F7C03" w:rsidDel="00645A0F">
                <w:rPr>
                  <w:rFonts w:eastAsia="Times New Roman" w:cs="Arial"/>
                  <w:i/>
                </w:rPr>
                <w:delText>107</w:delText>
              </w:r>
            </w:del>
            <w:ins w:id="101" w:author="Erik Norvell" w:date="2024-11-21T09:55:00Z">
              <w:r w:rsidR="00645A0F" w:rsidRPr="008F7C03">
                <w:rPr>
                  <w:rFonts w:eastAsia="Times New Roman" w:cs="Arial"/>
                  <w:i/>
                </w:rPr>
                <w:t>10</w:t>
              </w:r>
              <w:r w:rsidR="00645A0F">
                <w:rPr>
                  <w:rFonts w:eastAsia="Times New Roman" w:cs="Arial"/>
                  <w:i/>
                </w:rPr>
                <w:t>8</w:t>
              </w:r>
            </w:ins>
          </w:p>
          <w:p w14:paraId="642681F4" w14:textId="15EFA76B"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w:t>
            </w:r>
            <w:del w:id="102" w:author="Erik Norvell" w:date="2024-11-21T09:55:00Z">
              <w:r w:rsidRPr="008F7C03" w:rsidDel="00E11F3F">
                <w:rPr>
                  <w:rFonts w:eastAsia="Times New Roman" w:cs="Arial"/>
                  <w:i/>
                </w:rPr>
                <w:delText>12</w:delText>
              </w:r>
              <w:r w:rsidRPr="008F7C03" w:rsidDel="00E11F3F">
                <w:rPr>
                  <w:rFonts w:eastAsia="Times New Roman" w:cs="Arial"/>
                  <w:i/>
                  <w:vertAlign w:val="superscript"/>
                </w:rPr>
                <w:delText>th</w:delText>
              </w:r>
              <w:r w:rsidRPr="008F7C03" w:rsidDel="00E11F3F">
                <w:rPr>
                  <w:rFonts w:eastAsia="Times New Roman" w:cs="Arial"/>
                  <w:i/>
                </w:rPr>
                <w:delText xml:space="preserve"> </w:delText>
              </w:r>
            </w:del>
            <w:ins w:id="103" w:author="Erik Norvell" w:date="2024-11-21T09:55:00Z">
              <w:r w:rsidR="00E11F3F" w:rsidRPr="008F7C03">
                <w:rPr>
                  <w:rFonts w:eastAsia="Times New Roman" w:cs="Arial"/>
                  <w:i/>
                </w:rPr>
                <w:t>1</w:t>
              </w:r>
              <w:r w:rsidR="00E11F3F">
                <w:rPr>
                  <w:rFonts w:eastAsia="Times New Roman" w:cs="Arial"/>
                  <w:i/>
                </w:rPr>
                <w:t>0</w:t>
              </w:r>
              <w:r w:rsidR="00E11F3F" w:rsidRPr="008F7C03">
                <w:rPr>
                  <w:rFonts w:eastAsia="Times New Roman" w:cs="Arial"/>
                  <w:i/>
                  <w:vertAlign w:val="superscript"/>
                </w:rPr>
                <w:t>th</w:t>
              </w:r>
              <w:r w:rsidR="00E11F3F" w:rsidRPr="008F7C03">
                <w:rPr>
                  <w:rFonts w:eastAsia="Times New Roman" w:cs="Arial"/>
                  <w:i/>
                </w:rPr>
                <w:t xml:space="preserve"> </w:t>
              </w:r>
            </w:ins>
            <w:r w:rsidRPr="008F7C03">
              <w:rPr>
                <w:rFonts w:eastAsia="Times New Roman" w:cs="Arial"/>
                <w:i/>
              </w:rPr>
              <w:t xml:space="preserve">– </w:t>
            </w:r>
            <w:del w:id="104" w:author="Erik Norvell" w:date="2024-11-21T09:55:00Z">
              <w:r w:rsidRPr="008F7C03" w:rsidDel="00E11F3F">
                <w:rPr>
                  <w:rFonts w:eastAsia="Times New Roman" w:cs="Arial"/>
                  <w:i/>
                </w:rPr>
                <w:delText>14</w:delText>
              </w:r>
              <w:r w:rsidRPr="008F7C03" w:rsidDel="00E11F3F">
                <w:rPr>
                  <w:rFonts w:eastAsia="Times New Roman" w:cs="Arial"/>
                  <w:i/>
                  <w:vertAlign w:val="superscript"/>
                </w:rPr>
                <w:delText>th</w:delText>
              </w:r>
              <w:r w:rsidRPr="008F7C03" w:rsidDel="00E11F3F">
                <w:rPr>
                  <w:rFonts w:eastAsia="Times New Roman" w:cs="Arial"/>
                  <w:i/>
                </w:rPr>
                <w:delText xml:space="preserve"> </w:delText>
              </w:r>
            </w:del>
            <w:ins w:id="105" w:author="Erik Norvell" w:date="2024-11-21T09:55:00Z">
              <w:r w:rsidR="00E11F3F" w:rsidRPr="008F7C03">
                <w:rPr>
                  <w:rFonts w:eastAsia="Times New Roman" w:cs="Arial"/>
                  <w:i/>
                </w:rPr>
                <w:t>1</w:t>
              </w:r>
              <w:r w:rsidR="00E11F3F">
                <w:rPr>
                  <w:rFonts w:eastAsia="Times New Roman" w:cs="Arial"/>
                  <w:i/>
                </w:rPr>
                <w:t>3</w:t>
              </w:r>
              <w:r w:rsidR="00E11F3F" w:rsidRPr="008F7C03">
                <w:rPr>
                  <w:rFonts w:eastAsia="Times New Roman" w:cs="Arial"/>
                  <w:i/>
                  <w:vertAlign w:val="superscript"/>
                </w:rPr>
                <w:t>th</w:t>
              </w:r>
              <w:r w:rsidR="00E11F3F" w:rsidRPr="008F7C03">
                <w:rPr>
                  <w:rFonts w:eastAsia="Times New Roman" w:cs="Arial"/>
                  <w:i/>
                </w:rPr>
                <w:t xml:space="preserve"> </w:t>
              </w:r>
            </w:ins>
            <w:del w:id="106" w:author="Erik Norvell" w:date="2024-11-21T09:55:00Z">
              <w:r w:rsidRPr="008F7C03" w:rsidDel="006B6287">
                <w:rPr>
                  <w:rFonts w:eastAsia="Times New Roman" w:cs="Arial"/>
                  <w:i/>
                </w:rPr>
                <w:delText xml:space="preserve">March </w:delText>
              </w:r>
            </w:del>
            <w:ins w:id="107" w:author="Erik Norvell" w:date="2024-11-21T09:55:00Z">
              <w:r w:rsidR="006B6287">
                <w:rPr>
                  <w:rFonts w:eastAsia="Times New Roman" w:cs="Arial"/>
                  <w:i/>
                </w:rPr>
                <w:t>June</w:t>
              </w:r>
              <w:r w:rsidR="006B6287" w:rsidRPr="008F7C03">
                <w:rPr>
                  <w:rFonts w:eastAsia="Times New Roman" w:cs="Arial"/>
                  <w:i/>
                </w:rPr>
                <w:t xml:space="preserve"> </w:t>
              </w:r>
            </w:ins>
            <w:r w:rsidRPr="008F7C03">
              <w:rPr>
                <w:rFonts w:eastAsia="Times New Roman" w:cs="Arial"/>
                <w:i/>
              </w:rPr>
              <w:t>2025)</w:t>
            </w:r>
          </w:p>
        </w:tc>
        <w:tc>
          <w:tcPr>
            <w:tcW w:w="6791" w:type="dxa"/>
            <w:hideMark/>
          </w:tcPr>
          <w:p w14:paraId="345447A1" w14:textId="0D6E0F85" w:rsidR="006060EF" w:rsidRPr="008F7C03" w:rsidRDefault="006060EF" w:rsidP="006060EF">
            <w:pPr>
              <w:keepNext/>
              <w:widowControl/>
              <w:numPr>
                <w:ilvl w:val="0"/>
                <w:numId w:val="20"/>
              </w:numPr>
              <w:spacing w:before="100" w:beforeAutospacing="1" w:after="100" w:afterAutospacing="1" w:line="240" w:lineRule="auto"/>
              <w:jc w:val="left"/>
              <w:rPr>
                <w:rFonts w:eastAsia="Times New Roman" w:cs="Arial"/>
              </w:rPr>
            </w:pPr>
            <w:r w:rsidRPr="008F7C03">
              <w:rPr>
                <w:rFonts w:eastAsia="Times New Roman" w:cs="Arial"/>
                <w:i/>
              </w:rPr>
              <w:t>Approval by TSG SA (SA#</w:t>
            </w:r>
            <w:del w:id="108" w:author="Erik Norvell" w:date="2024-11-21T09:55:00Z">
              <w:r w:rsidRPr="008F7C03" w:rsidDel="00603155">
                <w:rPr>
                  <w:rFonts w:eastAsia="Times New Roman" w:cs="Arial"/>
                  <w:i/>
                </w:rPr>
                <w:delText>107</w:delText>
              </w:r>
            </w:del>
            <w:ins w:id="109" w:author="Erik Norvell" w:date="2024-11-21T09:55:00Z">
              <w:r w:rsidR="00603155" w:rsidRPr="008F7C03">
                <w:rPr>
                  <w:rFonts w:eastAsia="Times New Roman" w:cs="Arial"/>
                  <w:i/>
                </w:rPr>
                <w:t>10</w:t>
              </w:r>
              <w:r w:rsidR="00603155">
                <w:rPr>
                  <w:rFonts w:eastAsia="Times New Roman" w:cs="Arial"/>
                  <w:i/>
                </w:rPr>
                <w:t>8</w:t>
              </w:r>
            </w:ins>
            <w:r w:rsidRPr="008F7C03">
              <w:rPr>
                <w:rFonts w:eastAsia="Times New Roman" w:cs="Arial"/>
                <w:i/>
              </w:rPr>
              <w:t xml:space="preserve">) of Delivery of IVAS fixed-point Encoder, fulfilling </w:t>
            </w:r>
            <w:del w:id="110" w:author="Erik Norvell" w:date="2024-11-21T09:55:00Z">
              <w:r w:rsidRPr="008F7C03" w:rsidDel="00603155">
                <w:rPr>
                  <w:rFonts w:eastAsia="Times New Roman" w:cs="Arial"/>
                  <w:i/>
                </w:rPr>
                <w:delText xml:space="preserve">the </w:delText>
              </w:r>
            </w:del>
            <w:r w:rsidRPr="008F7C03">
              <w:rPr>
                <w:rFonts w:eastAsia="Times New Roman" w:cs="Arial"/>
                <w:i/>
              </w:rPr>
              <w:t>FL-to-FX requirements, based on agreement in SA4</w:t>
            </w:r>
          </w:p>
        </w:tc>
      </w:tr>
      <w:tr w:rsidR="005C267A" w:rsidRPr="00685D2E" w14:paraId="0941190F" w14:textId="77777777" w:rsidTr="009F1F3B">
        <w:trPr>
          <w:ins w:id="111" w:author="Erik Norvell" w:date="2024-11-21T09:56:00Z"/>
        </w:trPr>
        <w:tc>
          <w:tcPr>
            <w:tcW w:w="2830" w:type="dxa"/>
          </w:tcPr>
          <w:p w14:paraId="6BD1D3BB" w14:textId="4C6C9760" w:rsidR="005C267A" w:rsidRPr="008F7C03" w:rsidRDefault="005C267A" w:rsidP="006060EF">
            <w:pPr>
              <w:widowControl/>
              <w:spacing w:before="100" w:beforeAutospacing="1" w:after="100" w:afterAutospacing="1" w:line="240" w:lineRule="auto"/>
              <w:jc w:val="left"/>
              <w:rPr>
                <w:ins w:id="112" w:author="Erik Norvell" w:date="2024-11-21T09:56:00Z"/>
                <w:rFonts w:cs="Arial"/>
                <w:i/>
              </w:rPr>
            </w:pPr>
            <w:ins w:id="113" w:author="Erik Norvell" w:date="2024-11-21T09:56:00Z">
              <w:r>
                <w:rPr>
                  <w:rFonts w:cs="Arial"/>
                  <w:i/>
                </w:rPr>
                <w:lastRenderedPageBreak/>
                <w:t>June 30</w:t>
              </w:r>
              <w:r w:rsidRPr="005C267A">
                <w:rPr>
                  <w:rFonts w:cs="Arial"/>
                  <w:i/>
                  <w:vertAlign w:val="superscript"/>
                  <w:rPrChange w:id="114" w:author="Erik Norvell" w:date="2024-11-21T09:56:00Z">
                    <w:rPr>
                      <w:rFonts w:cs="Arial"/>
                      <w:i/>
                    </w:rPr>
                  </w:rPrChange>
                </w:rPr>
                <w:t>th</w:t>
              </w:r>
              <w:r>
                <w:rPr>
                  <w:rFonts w:cs="Arial"/>
                  <w:i/>
                </w:rPr>
                <w:t xml:space="preserve"> </w:t>
              </w:r>
              <w:r w:rsidR="009C63B8">
                <w:rPr>
                  <w:rFonts w:cs="Arial"/>
                  <w:i/>
                </w:rPr>
                <w:t>2025</w:t>
              </w:r>
            </w:ins>
          </w:p>
        </w:tc>
        <w:tc>
          <w:tcPr>
            <w:tcW w:w="6791" w:type="dxa"/>
          </w:tcPr>
          <w:p w14:paraId="6BB4918F" w14:textId="15F91D22" w:rsidR="005C267A" w:rsidRPr="008F7C03" w:rsidRDefault="00C63C6D" w:rsidP="006060EF">
            <w:pPr>
              <w:keepNext/>
              <w:widowControl/>
              <w:numPr>
                <w:ilvl w:val="0"/>
                <w:numId w:val="20"/>
              </w:numPr>
              <w:spacing w:before="100" w:beforeAutospacing="1" w:after="100" w:afterAutospacing="1" w:line="240" w:lineRule="auto"/>
              <w:jc w:val="left"/>
              <w:rPr>
                <w:ins w:id="115" w:author="Erik Norvell" w:date="2024-11-21T09:56:00Z"/>
                <w:rFonts w:cs="Arial"/>
                <w:i/>
              </w:rPr>
            </w:pPr>
            <w:ins w:id="116" w:author="Erik Norvell" w:date="2024-11-21T09:56:00Z">
              <w:r w:rsidRPr="00C63C6D">
                <w:rPr>
                  <w:rFonts w:cs="Arial"/>
                  <w:i/>
                </w:rPr>
                <w:t>Delivery of Maintenance (further corrections and optimizations) to IVAS fixed-point Encoder/Decoder/Renderer</w:t>
              </w:r>
            </w:ins>
          </w:p>
        </w:tc>
      </w:tr>
      <w:tr w:rsidR="00803CBF" w:rsidRPr="00685D2E" w14:paraId="4CE424C3" w14:textId="77777777" w:rsidTr="009F1F3B">
        <w:trPr>
          <w:ins w:id="117" w:author="Erik Norvell" w:date="2024-11-21T09:56:00Z"/>
        </w:trPr>
        <w:tc>
          <w:tcPr>
            <w:tcW w:w="2830" w:type="dxa"/>
          </w:tcPr>
          <w:p w14:paraId="3AE33435" w14:textId="233CA54D" w:rsidR="00803CBF" w:rsidRPr="00605489" w:rsidRDefault="00803CBF" w:rsidP="006060EF">
            <w:pPr>
              <w:widowControl/>
              <w:spacing w:before="100" w:beforeAutospacing="1" w:after="100" w:afterAutospacing="1" w:line="240" w:lineRule="auto"/>
              <w:jc w:val="left"/>
              <w:rPr>
                <w:ins w:id="118" w:author="Erik Norvell" w:date="2024-11-21T09:56:00Z"/>
                <w:rFonts w:cs="Arial"/>
                <w:i/>
                <w:iCs/>
              </w:rPr>
            </w:pPr>
            <w:ins w:id="119" w:author="Erik Norvell" w:date="2024-11-21T09:56:00Z">
              <w:r w:rsidRPr="00605489">
                <w:rPr>
                  <w:i/>
                  <w:iCs/>
                  <w:lang w:val="en-US"/>
                  <w:rPrChange w:id="120" w:author="Erik Norvell" w:date="2024-11-21T09:57:00Z">
                    <w:rPr>
                      <w:lang w:val="en-US"/>
                    </w:rPr>
                  </w:rPrChange>
                </w:rPr>
                <w:t>SA4#133-e, 21</w:t>
              </w:r>
              <w:r w:rsidRPr="00605489">
                <w:rPr>
                  <w:i/>
                  <w:iCs/>
                  <w:vertAlign w:val="superscript"/>
                  <w:lang w:val="en-US"/>
                  <w:rPrChange w:id="121" w:author="Erik Norvell" w:date="2024-11-21T09:57:00Z">
                    <w:rPr>
                      <w:lang w:val="en-US"/>
                    </w:rPr>
                  </w:rPrChange>
                </w:rPr>
                <w:t>st</w:t>
              </w:r>
              <w:r w:rsidRPr="00605489">
                <w:rPr>
                  <w:i/>
                  <w:iCs/>
                  <w:lang w:val="en-US"/>
                  <w:rPrChange w:id="122" w:author="Erik Norvell" w:date="2024-11-21T09:57:00Z">
                    <w:rPr>
                      <w:lang w:val="en-US"/>
                    </w:rPr>
                  </w:rPrChange>
                </w:rPr>
                <w:t xml:space="preserve"> -25</w:t>
              </w:r>
            </w:ins>
            <w:ins w:id="123" w:author="Erik Norvell" w:date="2024-11-21T09:57:00Z">
              <w:r w:rsidRPr="00605489">
                <w:rPr>
                  <w:i/>
                  <w:iCs/>
                  <w:vertAlign w:val="superscript"/>
                  <w:lang w:val="en-US"/>
                  <w:rPrChange w:id="124" w:author="Erik Norvell" w:date="2024-11-21T09:57:00Z">
                    <w:rPr>
                      <w:lang w:val="en-US"/>
                    </w:rPr>
                  </w:rPrChange>
                </w:rPr>
                <w:t>th</w:t>
              </w:r>
              <w:r w:rsidRPr="00605489">
                <w:rPr>
                  <w:i/>
                  <w:iCs/>
                  <w:lang w:val="en-US"/>
                  <w:rPrChange w:id="125" w:author="Erik Norvell" w:date="2024-11-21T09:57:00Z">
                    <w:rPr>
                      <w:lang w:val="en-US"/>
                    </w:rPr>
                  </w:rPrChange>
                </w:rPr>
                <w:t xml:space="preserve"> July</w:t>
              </w:r>
            </w:ins>
            <w:ins w:id="126" w:author="Erik Norvell" w:date="2024-11-21T09:56:00Z">
              <w:r w:rsidRPr="00605489">
                <w:rPr>
                  <w:i/>
                  <w:iCs/>
                  <w:lang w:val="en-US"/>
                  <w:rPrChange w:id="127" w:author="Erik Norvell" w:date="2024-11-21T09:57:00Z">
                    <w:rPr>
                      <w:lang w:val="en-US"/>
                    </w:rPr>
                  </w:rPrChange>
                </w:rPr>
                <w:t>, 2025</w:t>
              </w:r>
            </w:ins>
          </w:p>
        </w:tc>
        <w:tc>
          <w:tcPr>
            <w:tcW w:w="6791" w:type="dxa"/>
          </w:tcPr>
          <w:p w14:paraId="3956AAD3" w14:textId="45863DDB" w:rsidR="00803CBF" w:rsidRPr="00C63C6D" w:rsidRDefault="009216C2" w:rsidP="006060EF">
            <w:pPr>
              <w:keepNext/>
              <w:widowControl/>
              <w:numPr>
                <w:ilvl w:val="0"/>
                <w:numId w:val="20"/>
              </w:numPr>
              <w:spacing w:before="100" w:beforeAutospacing="1" w:after="100" w:afterAutospacing="1" w:line="240" w:lineRule="auto"/>
              <w:jc w:val="left"/>
              <w:rPr>
                <w:ins w:id="128" w:author="Erik Norvell" w:date="2024-11-21T09:56:00Z"/>
                <w:rFonts w:cs="Arial"/>
                <w:i/>
              </w:rPr>
            </w:pPr>
            <w:ins w:id="129" w:author="Erik Norvell" w:date="2024-11-21T09:57:00Z">
              <w:r w:rsidRPr="009216C2">
                <w:rPr>
                  <w:rFonts w:cs="Arial"/>
                  <w:i/>
                </w:rPr>
                <w:t>Agreement by TSG SA WG 4 (SA4) on Delivery of Maintenance (further corrections and optimizations) to IVAS fixed-point Encoder/Decoder/Renderer</w:t>
              </w:r>
            </w:ins>
          </w:p>
        </w:tc>
      </w:tr>
      <w:tr w:rsidR="00F61D7E" w:rsidRPr="00685D2E" w14:paraId="6172E131" w14:textId="77777777" w:rsidTr="009F1F3B">
        <w:trPr>
          <w:ins w:id="130" w:author="Erik Norvell" w:date="2024-11-21T09:57:00Z"/>
        </w:trPr>
        <w:tc>
          <w:tcPr>
            <w:tcW w:w="2830" w:type="dxa"/>
          </w:tcPr>
          <w:p w14:paraId="77BC6A7E" w14:textId="40DB4F7A" w:rsidR="00F61D7E" w:rsidRPr="00F61D7E" w:rsidRDefault="00F61D7E" w:rsidP="00F61D7E">
            <w:pPr>
              <w:widowControl/>
              <w:spacing w:before="100" w:beforeAutospacing="1" w:after="100" w:afterAutospacing="1" w:line="240" w:lineRule="auto"/>
              <w:jc w:val="left"/>
              <w:rPr>
                <w:ins w:id="131" w:author="Erik Norvell" w:date="2024-11-21T09:57:00Z"/>
                <w:i/>
                <w:iCs/>
                <w:lang w:val="en-US"/>
                <w:rPrChange w:id="132" w:author="Erik Norvell" w:date="2024-11-21T09:58:00Z">
                  <w:rPr>
                    <w:ins w:id="133" w:author="Erik Norvell" w:date="2024-11-21T09:57:00Z"/>
                    <w:lang w:val="en-US"/>
                  </w:rPr>
                </w:rPrChange>
              </w:rPr>
            </w:pPr>
            <w:ins w:id="134" w:author="Erik Norvell" w:date="2024-11-21T09:57:00Z">
              <w:r w:rsidRPr="00F61D7E">
                <w:rPr>
                  <w:i/>
                  <w:iCs/>
                  <w:lang w:val="en-US"/>
                  <w:rPrChange w:id="135" w:author="Erik Norvell" w:date="2024-11-21T09:58:00Z">
                    <w:rPr>
                      <w:lang w:val="en-US"/>
                    </w:rPr>
                  </w:rPrChange>
                </w:rPr>
                <w:t xml:space="preserve">TSG SA#109, </w:t>
              </w:r>
            </w:ins>
            <w:ins w:id="136" w:author="Erik Norvell" w:date="2024-11-21T09:58:00Z">
              <w:r w:rsidR="00E26D06">
                <w:rPr>
                  <w:i/>
                  <w:iCs/>
                  <w:lang w:val="en-US"/>
                </w:rPr>
                <w:t>16</w:t>
              </w:r>
              <w:r w:rsidR="00E26D06" w:rsidRPr="00E26D06">
                <w:rPr>
                  <w:i/>
                  <w:iCs/>
                  <w:vertAlign w:val="superscript"/>
                  <w:lang w:val="en-US"/>
                  <w:rPrChange w:id="137" w:author="Erik Norvell" w:date="2024-11-21T09:58:00Z">
                    <w:rPr>
                      <w:i/>
                      <w:iCs/>
                      <w:lang w:val="en-US"/>
                    </w:rPr>
                  </w:rPrChange>
                </w:rPr>
                <w:t>th</w:t>
              </w:r>
              <w:r w:rsidR="00E26D06">
                <w:rPr>
                  <w:i/>
                  <w:iCs/>
                  <w:lang w:val="en-US"/>
                </w:rPr>
                <w:t xml:space="preserve"> – 19</w:t>
              </w:r>
              <w:r w:rsidR="00E26D06" w:rsidRPr="00E26D06">
                <w:rPr>
                  <w:i/>
                  <w:iCs/>
                  <w:vertAlign w:val="superscript"/>
                  <w:lang w:val="en-US"/>
                  <w:rPrChange w:id="138" w:author="Erik Norvell" w:date="2024-11-21T09:58:00Z">
                    <w:rPr>
                      <w:i/>
                      <w:iCs/>
                      <w:lang w:val="en-US"/>
                    </w:rPr>
                  </w:rPrChange>
                </w:rPr>
                <w:t>th</w:t>
              </w:r>
              <w:r w:rsidR="00E26D06">
                <w:rPr>
                  <w:i/>
                  <w:iCs/>
                  <w:lang w:val="en-US"/>
                </w:rPr>
                <w:t xml:space="preserve"> </w:t>
              </w:r>
            </w:ins>
            <w:ins w:id="139" w:author="Erik Norvell" w:date="2024-11-21T09:57:00Z">
              <w:r w:rsidRPr="00F61D7E">
                <w:rPr>
                  <w:i/>
                  <w:iCs/>
                  <w:lang w:val="en-US"/>
                  <w:rPrChange w:id="140" w:author="Erik Norvell" w:date="2024-11-21T09:58:00Z">
                    <w:rPr>
                      <w:lang w:val="en-US"/>
                    </w:rPr>
                  </w:rPrChange>
                </w:rPr>
                <w:t>Sep</w:t>
              </w:r>
            </w:ins>
            <w:ins w:id="141" w:author="Erik Norvell" w:date="2024-11-21T09:58:00Z">
              <w:r w:rsidR="00E26D06">
                <w:rPr>
                  <w:i/>
                  <w:iCs/>
                  <w:lang w:val="en-US"/>
                </w:rPr>
                <w:t>tember</w:t>
              </w:r>
            </w:ins>
            <w:ins w:id="142" w:author="Erik Norvell" w:date="2024-11-21T09:57:00Z">
              <w:r w:rsidRPr="00F61D7E">
                <w:rPr>
                  <w:rFonts w:cs="Arial"/>
                  <w:i/>
                  <w:iCs/>
                  <w:lang w:val="en-US"/>
                  <w:rPrChange w:id="143" w:author="Erik Norvell" w:date="2024-11-21T09:58:00Z">
                    <w:rPr>
                      <w:rFonts w:cs="Arial"/>
                      <w:lang w:val="en-US"/>
                    </w:rPr>
                  </w:rPrChange>
                </w:rPr>
                <w:t>, 2025</w:t>
              </w:r>
            </w:ins>
          </w:p>
        </w:tc>
        <w:tc>
          <w:tcPr>
            <w:tcW w:w="6791" w:type="dxa"/>
          </w:tcPr>
          <w:p w14:paraId="124E507F" w14:textId="754A1524" w:rsidR="00F61D7E" w:rsidRPr="00F61D7E" w:rsidRDefault="00F61D7E" w:rsidP="00F61D7E">
            <w:pPr>
              <w:keepNext/>
              <w:widowControl/>
              <w:numPr>
                <w:ilvl w:val="0"/>
                <w:numId w:val="20"/>
              </w:numPr>
              <w:spacing w:before="100" w:beforeAutospacing="1" w:after="100" w:afterAutospacing="1" w:line="240" w:lineRule="auto"/>
              <w:jc w:val="left"/>
              <w:rPr>
                <w:ins w:id="144" w:author="Erik Norvell" w:date="2024-11-21T09:57:00Z"/>
                <w:rFonts w:cs="Arial"/>
                <w:i/>
                <w:iCs/>
              </w:rPr>
            </w:pPr>
            <w:ins w:id="145" w:author="Erik Norvell" w:date="2024-11-21T09:57:00Z">
              <w:r w:rsidRPr="00F61D7E">
                <w:rPr>
                  <w:rFonts w:cs="Arial"/>
                  <w:i/>
                  <w:iCs/>
                  <w:lang w:val="en-US"/>
                  <w:rPrChange w:id="146" w:author="Erik Norvell" w:date="2024-11-21T09:58:00Z">
                    <w:rPr>
                      <w:rFonts w:cs="Arial"/>
                      <w:lang w:val="en-US"/>
                    </w:rPr>
                  </w:rPrChange>
                </w:rPr>
                <w:t xml:space="preserve">Approval on Delivery of Maintenance </w:t>
              </w:r>
              <w:r w:rsidRPr="00F61D7E">
                <w:rPr>
                  <w:i/>
                  <w:iCs/>
                  <w:lang w:val="en-US"/>
                  <w:rPrChange w:id="147" w:author="Erik Norvell" w:date="2024-11-21T09:58:00Z">
                    <w:rPr>
                      <w:lang w:val="en-US"/>
                    </w:rPr>
                  </w:rPrChange>
                </w:rPr>
                <w:t xml:space="preserve">(further corrections and optimizations) </w:t>
              </w:r>
              <w:r w:rsidRPr="00F61D7E">
                <w:rPr>
                  <w:rFonts w:cs="Arial"/>
                  <w:i/>
                  <w:iCs/>
                  <w:lang w:val="en-US"/>
                  <w:rPrChange w:id="148" w:author="Erik Norvell" w:date="2024-11-21T09:58:00Z">
                    <w:rPr>
                      <w:rFonts w:cs="Arial"/>
                      <w:lang w:val="en-US"/>
                    </w:rPr>
                  </w:rPrChange>
                </w:rPr>
                <w:t>to IVAS fixed-point Encoder/Decoder/Renderer</w:t>
              </w:r>
            </w:ins>
          </w:p>
        </w:tc>
      </w:tr>
    </w:tbl>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149"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149"/>
    </w:p>
    <w:p w14:paraId="7BFCCBF7" w14:textId="10F2D3DE" w:rsidR="00BD79F1" w:rsidRPr="001F3679" w:rsidRDefault="00B00F13" w:rsidP="00FA47DB">
      <w:pPr>
        <w:pStyle w:val="ListParagraph"/>
        <w:numPr>
          <w:ilvl w:val="0"/>
          <w:numId w:val="21"/>
        </w:numPr>
        <w:rPr>
          <w:sz w:val="20"/>
        </w:rPr>
      </w:pPr>
      <w:bookmarkStart w:id="150"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150"/>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42A54406"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ins w:id="151" w:author="Erik Norvell" w:date="2024-11-21T12:27:00Z">
              <w:r w:rsidR="00B54512">
                <w:rPr>
                  <w:sz w:val="20"/>
                </w:rPr>
                <w:t xml:space="preserve"> Updated time plan based on S4-24</w:t>
              </w:r>
            </w:ins>
            <w:ins w:id="152" w:author="Erik Norvell" w:date="2024-11-21T13:20:00Z">
              <w:r w:rsidR="00EA772F">
                <w:rPr>
                  <w:sz w:val="20"/>
                </w:rPr>
                <w:t>2160</w:t>
              </w:r>
            </w:ins>
            <w:ins w:id="153" w:author="Erik Norvell" w:date="2024-11-21T14:15:00Z">
              <w:r w:rsidR="004D6234">
                <w:rPr>
                  <w:sz w:val="20"/>
                </w:rPr>
                <w:t>.</w:t>
              </w:r>
            </w:ins>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bl>
    <w:p w14:paraId="515D0EEE" w14:textId="7C5D3F9F" w:rsidR="00F76981" w:rsidRPr="00901F79" w:rsidRDefault="00F76981" w:rsidP="00901F79"/>
    <w:p w14:paraId="775AA1A1" w14:textId="2AC933A8" w:rsidR="00E8101A" w:rsidRDefault="00AB5430" w:rsidP="00053A3C">
      <w:pPr>
        <w:pStyle w:val="Heading8"/>
      </w:pPr>
      <w:r w:rsidRPr="00901F79">
        <w:t>Verification of Decoder and Renderer</w:t>
      </w:r>
    </w:p>
    <w:p w14:paraId="6B8D4B5D" w14:textId="77777777" w:rsidR="00901F79" w:rsidRDefault="00901F79" w:rsidP="00901F79"/>
    <w:p w14:paraId="29B63DD1" w14:textId="42E6C0C3" w:rsidR="00901F79" w:rsidRPr="00901F79" w:rsidRDefault="00901F79" w:rsidP="00901F79">
      <w:r>
        <w:t xml:space="preserve">The report on the verification of the IVAS BASOP Decoder and Renderer </w:t>
      </w:r>
      <w:r w:rsidR="00017FC2">
        <w:t xml:space="preserve">can be found in the electronic attachment </w:t>
      </w:r>
      <w:r w:rsidR="000502DD">
        <w:t>“</w:t>
      </w:r>
      <w:r w:rsidR="000502DD" w:rsidRPr="000502DD">
        <w:t>IVAS-10 Annex A Verification_of_IVAS_BASOP_decoder_and_renderer.docx</w:t>
      </w:r>
      <w:r w:rsidR="000502DD">
        <w:t>”</w:t>
      </w:r>
    </w:p>
    <w:sectPr w:rsidR="00901F79"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68DD0" w14:textId="77777777" w:rsidR="00FA3333" w:rsidRDefault="00FA3333" w:rsidP="001F13C6">
      <w:pPr>
        <w:pStyle w:val="WBtabletxt"/>
      </w:pPr>
      <w:r>
        <w:separator/>
      </w:r>
    </w:p>
  </w:endnote>
  <w:endnote w:type="continuationSeparator" w:id="0">
    <w:p w14:paraId="1CC98083" w14:textId="77777777" w:rsidR="00FA3333" w:rsidRDefault="00FA3333" w:rsidP="001F13C6">
      <w:pPr>
        <w:pStyle w:val="WBtabletxt"/>
      </w:pPr>
      <w:r>
        <w:continuationSeparator/>
      </w:r>
    </w:p>
  </w:endnote>
  <w:endnote w:type="continuationNotice" w:id="1">
    <w:p w14:paraId="24159154" w14:textId="77777777" w:rsidR="00FA3333" w:rsidRDefault="00FA33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0F01C" w14:textId="77777777" w:rsidR="00FA3333" w:rsidRDefault="00FA3333" w:rsidP="001F13C6">
      <w:pPr>
        <w:pStyle w:val="WBtabletxt"/>
      </w:pPr>
      <w:r>
        <w:separator/>
      </w:r>
    </w:p>
  </w:footnote>
  <w:footnote w:type="continuationSeparator" w:id="0">
    <w:p w14:paraId="379A13FB" w14:textId="77777777" w:rsidR="00FA3333" w:rsidRDefault="00FA3333" w:rsidP="001F13C6">
      <w:pPr>
        <w:pStyle w:val="WBtabletxt"/>
      </w:pPr>
      <w:r>
        <w:continuationSeparator/>
      </w:r>
    </w:p>
  </w:footnote>
  <w:footnote w:type="continuationNotice" w:id="1">
    <w:p w14:paraId="0C2CFEF6" w14:textId="77777777" w:rsidR="00FA3333" w:rsidRDefault="00FA3333">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6C48" w14:textId="018747DB"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A908C8">
      <w:rPr>
        <w:rFonts w:cs="Arial"/>
        <w:lang w:val="en-US"/>
      </w:rPr>
      <w:t>130</w:t>
    </w:r>
    <w:r w:rsidR="00B35433"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r w:rsidRPr="003939AA">
      <w:rPr>
        <w:rFonts w:cs="Arial"/>
        <w:b/>
        <w:i/>
        <w:sz w:val="28"/>
        <w:szCs w:val="28"/>
        <w:lang w:val="en-US"/>
      </w:rPr>
      <w:t>Tdoc S4</w:t>
    </w:r>
    <w:r w:rsidR="00AC63EA">
      <w:rPr>
        <w:rFonts w:cs="Arial"/>
        <w:b/>
        <w:i/>
        <w:sz w:val="28"/>
        <w:szCs w:val="28"/>
        <w:lang w:val="en-US"/>
      </w:rPr>
      <w:t>-</w:t>
    </w:r>
    <w:r w:rsidR="00514B9E" w:rsidRPr="003939AA">
      <w:rPr>
        <w:rFonts w:cs="Arial"/>
        <w:b/>
        <w:i/>
        <w:sz w:val="28"/>
        <w:szCs w:val="28"/>
        <w:lang w:val="en-US"/>
      </w:rPr>
      <w:t>2</w:t>
    </w:r>
    <w:r w:rsidR="00A908C8">
      <w:rPr>
        <w:rFonts w:cs="Arial"/>
        <w:b/>
        <w:i/>
        <w:sz w:val="28"/>
        <w:szCs w:val="28"/>
        <w:lang w:val="en-US"/>
      </w:rPr>
      <w:t>4</w:t>
    </w:r>
    <w:r w:rsidR="00B157DF">
      <w:rPr>
        <w:rFonts w:cs="Arial"/>
        <w:b/>
        <w:i/>
        <w:color w:val="000000"/>
        <w:sz w:val="28"/>
        <w:szCs w:val="28"/>
        <w:lang w:val="en-US"/>
      </w:rPr>
      <w:t>2071</w:t>
    </w:r>
  </w:p>
  <w:p w14:paraId="7583CE89" w14:textId="1D4B2F60" w:rsidR="00FE1DA7" w:rsidRDefault="00A908C8" w:rsidP="00D4708B">
    <w:pPr>
      <w:tabs>
        <w:tab w:val="right" w:pos="9360"/>
      </w:tabs>
      <w:spacing w:after="0"/>
      <w:rPr>
        <w:rFonts w:cs="Arial"/>
        <w:lang w:val="en-US" w:eastAsia="zh-CN"/>
      </w:rPr>
    </w:pPr>
    <w:r>
      <w:rPr>
        <w:rFonts w:cs="Arial"/>
        <w:lang w:val="en-US" w:eastAsia="zh-CN"/>
      </w:rPr>
      <w:t>1</w:t>
    </w:r>
    <w:r w:rsidR="00B13C63">
      <w:rPr>
        <w:rFonts w:cs="Arial"/>
        <w:lang w:val="en-US" w:eastAsia="zh-CN"/>
      </w:rPr>
      <w:t>8</w:t>
    </w:r>
    <w:r w:rsidR="00A75853" w:rsidRPr="003939AA">
      <w:rPr>
        <w:rFonts w:cs="Arial"/>
        <w:lang w:val="en-US" w:eastAsia="zh-CN"/>
      </w:rPr>
      <w:t xml:space="preserve"> – </w:t>
    </w:r>
    <w:r w:rsidR="00B13C63">
      <w:rPr>
        <w:rFonts w:cs="Arial"/>
        <w:lang w:val="en-US" w:eastAsia="zh-CN"/>
      </w:rPr>
      <w:t>22</w:t>
    </w:r>
    <w:r w:rsidR="00A75853" w:rsidRPr="003939AA">
      <w:rPr>
        <w:rFonts w:cs="Arial"/>
        <w:lang w:val="en-US" w:eastAsia="zh-CN"/>
      </w:rPr>
      <w:t xml:space="preserve"> </w:t>
    </w:r>
    <w:r w:rsidR="00B13C63">
      <w:rPr>
        <w:rFonts w:cs="Arial"/>
        <w:lang w:val="en-US" w:eastAsia="zh-CN"/>
      </w:rPr>
      <w:t>November</w:t>
    </w:r>
    <w:r w:rsidR="00134815" w:rsidRPr="003939AA">
      <w:rPr>
        <w:rFonts w:cs="Arial"/>
        <w:lang w:val="en-US" w:eastAsia="zh-CN"/>
      </w:rPr>
      <w:t xml:space="preserve"> 20</w:t>
    </w:r>
    <w:r w:rsidR="00B13C63">
      <w:rPr>
        <w:rFonts w:cs="Arial"/>
        <w:lang w:val="en-US" w:eastAsia="zh-CN"/>
      </w:rPr>
      <w:t>24</w:t>
    </w:r>
    <w:r w:rsidR="00134815" w:rsidRPr="003939AA">
      <w:rPr>
        <w:rFonts w:cs="Arial"/>
        <w:lang w:val="en-US" w:eastAsia="zh-CN"/>
      </w:rPr>
      <w:t xml:space="preserve">, </w:t>
    </w:r>
    <w:r w:rsidR="00B13C63">
      <w:rPr>
        <w:rFonts w:cs="Arial"/>
        <w:lang w:val="en-US" w:eastAsia="zh-CN"/>
      </w:rPr>
      <w:t>Orlando</w:t>
    </w:r>
    <w:r w:rsidR="00A75853" w:rsidRPr="003939AA">
      <w:rPr>
        <w:rFonts w:cs="Arial"/>
        <w:lang w:val="en-US" w:eastAsia="zh-CN"/>
      </w:rPr>
      <w:t xml:space="preserve">, </w:t>
    </w:r>
    <w:r w:rsidR="00B13C63">
      <w:rPr>
        <w:rFonts w:cs="Arial"/>
        <w:lang w:val="en-US" w:eastAsia="zh-CN"/>
      </w:rPr>
      <w:t>US</w:t>
    </w:r>
    <w:r w:rsidR="006C10B5">
      <w:rPr>
        <w:rFonts w:cs="Arial"/>
        <w:lang w:val="en-US" w:eastAsia="zh-CN"/>
      </w:rPr>
      <w:tab/>
    </w:r>
    <w:r w:rsidR="006C10B5" w:rsidRPr="00604722">
      <w:rPr>
        <w:rFonts w:cs="Arial"/>
        <w:b/>
        <w:i/>
        <w:sz w:val="28"/>
        <w:szCs w:val="28"/>
        <w:lang w:val="en-US"/>
      </w:rPr>
      <w:t>Revision of S4-24</w:t>
    </w:r>
    <w:r w:rsidR="00BA11B0">
      <w:rPr>
        <w:rFonts w:cs="Arial"/>
        <w:b/>
        <w:i/>
        <w:sz w:val="28"/>
        <w:szCs w:val="28"/>
        <w:lang w:val="en-US"/>
      </w:rPr>
      <w:t>1929</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C1C09F5"/>
    <w:multiLevelType w:val="multilevel"/>
    <w:tmpl w:val="17EAE9A0"/>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5"/>
  </w:num>
  <w:num w:numId="2" w16cid:durableId="500201907">
    <w:abstractNumId w:val="22"/>
  </w:num>
  <w:num w:numId="3" w16cid:durableId="1801334966">
    <w:abstractNumId w:val="6"/>
  </w:num>
  <w:num w:numId="4" w16cid:durableId="1908803455">
    <w:abstractNumId w:val="24"/>
  </w:num>
  <w:num w:numId="5" w16cid:durableId="770857041">
    <w:abstractNumId w:val="16"/>
  </w:num>
  <w:num w:numId="6" w16cid:durableId="1835796398">
    <w:abstractNumId w:val="17"/>
  </w:num>
  <w:num w:numId="7" w16cid:durableId="1920168969">
    <w:abstractNumId w:val="15"/>
  </w:num>
  <w:num w:numId="8" w16cid:durableId="535506871">
    <w:abstractNumId w:val="12"/>
  </w:num>
  <w:num w:numId="9" w16cid:durableId="37248871">
    <w:abstractNumId w:val="14"/>
  </w:num>
  <w:num w:numId="10" w16cid:durableId="362370263">
    <w:abstractNumId w:val="9"/>
  </w:num>
  <w:num w:numId="11" w16cid:durableId="1607345481">
    <w:abstractNumId w:val="21"/>
  </w:num>
  <w:num w:numId="12" w16cid:durableId="461189365">
    <w:abstractNumId w:val="7"/>
  </w:num>
  <w:num w:numId="13" w16cid:durableId="2003505701">
    <w:abstractNumId w:val="19"/>
  </w:num>
  <w:num w:numId="14" w16cid:durableId="367143651">
    <w:abstractNumId w:val="11"/>
  </w:num>
  <w:num w:numId="15" w16cid:durableId="1322348675">
    <w:abstractNumId w:val="2"/>
  </w:num>
  <w:num w:numId="16" w16cid:durableId="529495038">
    <w:abstractNumId w:val="3"/>
  </w:num>
  <w:num w:numId="17" w16cid:durableId="828525327">
    <w:abstractNumId w:val="8"/>
  </w:num>
  <w:num w:numId="18" w16cid:durableId="461003854">
    <w:abstractNumId w:val="10"/>
  </w:num>
  <w:num w:numId="19" w16cid:durableId="2069302178">
    <w:abstractNumId w:val="20"/>
  </w:num>
  <w:num w:numId="20" w16cid:durableId="706218625">
    <w:abstractNumId w:val="0"/>
  </w:num>
  <w:num w:numId="21" w16cid:durableId="1600720619">
    <w:abstractNumId w:val="23"/>
  </w:num>
  <w:num w:numId="22" w16cid:durableId="639506722">
    <w:abstractNumId w:val="1"/>
  </w:num>
  <w:num w:numId="23" w16cid:durableId="1424645338">
    <w:abstractNumId w:val="4"/>
  </w:num>
  <w:num w:numId="24" w16cid:durableId="1798328180">
    <w:abstractNumId w:val="18"/>
  </w:num>
  <w:num w:numId="25" w16cid:durableId="772214128">
    <w:abstractNumId w:val="13"/>
  </w:num>
  <w:num w:numId="26" w16cid:durableId="442845042">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105FA"/>
    <w:rsid w:val="00012461"/>
    <w:rsid w:val="00016E9D"/>
    <w:rsid w:val="00017FC2"/>
    <w:rsid w:val="000268BB"/>
    <w:rsid w:val="0003665A"/>
    <w:rsid w:val="000502DD"/>
    <w:rsid w:val="00053A3C"/>
    <w:rsid w:val="00062130"/>
    <w:rsid w:val="00076321"/>
    <w:rsid w:val="00083BD1"/>
    <w:rsid w:val="000917CA"/>
    <w:rsid w:val="00091B79"/>
    <w:rsid w:val="00091D91"/>
    <w:rsid w:val="0009206B"/>
    <w:rsid w:val="00092EAC"/>
    <w:rsid w:val="000955CC"/>
    <w:rsid w:val="000A19A8"/>
    <w:rsid w:val="000A52F3"/>
    <w:rsid w:val="000B21E7"/>
    <w:rsid w:val="000B6C5C"/>
    <w:rsid w:val="000C2237"/>
    <w:rsid w:val="000C67C4"/>
    <w:rsid w:val="000D5346"/>
    <w:rsid w:val="000D7454"/>
    <w:rsid w:val="000E7968"/>
    <w:rsid w:val="000F2886"/>
    <w:rsid w:val="000F5953"/>
    <w:rsid w:val="00100F58"/>
    <w:rsid w:val="0010213C"/>
    <w:rsid w:val="00102600"/>
    <w:rsid w:val="0012758B"/>
    <w:rsid w:val="001314AD"/>
    <w:rsid w:val="001343BB"/>
    <w:rsid w:val="00134815"/>
    <w:rsid w:val="00144F2F"/>
    <w:rsid w:val="00152778"/>
    <w:rsid w:val="00186ABB"/>
    <w:rsid w:val="00190902"/>
    <w:rsid w:val="00191BEF"/>
    <w:rsid w:val="00196AF4"/>
    <w:rsid w:val="001A1F30"/>
    <w:rsid w:val="001A78E0"/>
    <w:rsid w:val="001E0F27"/>
    <w:rsid w:val="001E3111"/>
    <w:rsid w:val="001E3468"/>
    <w:rsid w:val="001F13C6"/>
    <w:rsid w:val="001F2433"/>
    <w:rsid w:val="001F3679"/>
    <w:rsid w:val="001F4493"/>
    <w:rsid w:val="002048D8"/>
    <w:rsid w:val="0022322C"/>
    <w:rsid w:val="0023233B"/>
    <w:rsid w:val="00233CF8"/>
    <w:rsid w:val="00234301"/>
    <w:rsid w:val="002361FB"/>
    <w:rsid w:val="00275273"/>
    <w:rsid w:val="0028505A"/>
    <w:rsid w:val="00293E94"/>
    <w:rsid w:val="002A3189"/>
    <w:rsid w:val="002A5089"/>
    <w:rsid w:val="002B104E"/>
    <w:rsid w:val="002B5790"/>
    <w:rsid w:val="002B6172"/>
    <w:rsid w:val="002C4988"/>
    <w:rsid w:val="002C7084"/>
    <w:rsid w:val="002D5AB8"/>
    <w:rsid w:val="002E3D93"/>
    <w:rsid w:val="002F36C7"/>
    <w:rsid w:val="003025FA"/>
    <w:rsid w:val="0031096F"/>
    <w:rsid w:val="0031635E"/>
    <w:rsid w:val="00325793"/>
    <w:rsid w:val="0035357E"/>
    <w:rsid w:val="0037328B"/>
    <w:rsid w:val="00377F70"/>
    <w:rsid w:val="003854B6"/>
    <w:rsid w:val="00385AEB"/>
    <w:rsid w:val="00387E94"/>
    <w:rsid w:val="00392388"/>
    <w:rsid w:val="003939AA"/>
    <w:rsid w:val="003A1A0E"/>
    <w:rsid w:val="003B0FD4"/>
    <w:rsid w:val="003C3A8C"/>
    <w:rsid w:val="003C489B"/>
    <w:rsid w:val="003C600F"/>
    <w:rsid w:val="003C7823"/>
    <w:rsid w:val="003C7B9B"/>
    <w:rsid w:val="003D2BD0"/>
    <w:rsid w:val="003D4197"/>
    <w:rsid w:val="003E3339"/>
    <w:rsid w:val="003E503E"/>
    <w:rsid w:val="003E507A"/>
    <w:rsid w:val="003F12AD"/>
    <w:rsid w:val="00407892"/>
    <w:rsid w:val="00413EAC"/>
    <w:rsid w:val="004152AF"/>
    <w:rsid w:val="00451413"/>
    <w:rsid w:val="00456B19"/>
    <w:rsid w:val="00466DF3"/>
    <w:rsid w:val="00472956"/>
    <w:rsid w:val="00474713"/>
    <w:rsid w:val="00486A39"/>
    <w:rsid w:val="00495A24"/>
    <w:rsid w:val="00496BE3"/>
    <w:rsid w:val="004A0175"/>
    <w:rsid w:val="004B4B17"/>
    <w:rsid w:val="004C084B"/>
    <w:rsid w:val="004C1AF6"/>
    <w:rsid w:val="004C6F09"/>
    <w:rsid w:val="004D6234"/>
    <w:rsid w:val="004F3F4D"/>
    <w:rsid w:val="004F5C34"/>
    <w:rsid w:val="004F6946"/>
    <w:rsid w:val="00500586"/>
    <w:rsid w:val="0050493E"/>
    <w:rsid w:val="0050572B"/>
    <w:rsid w:val="00506339"/>
    <w:rsid w:val="00514B9E"/>
    <w:rsid w:val="00521039"/>
    <w:rsid w:val="0052695B"/>
    <w:rsid w:val="00530E91"/>
    <w:rsid w:val="00532C78"/>
    <w:rsid w:val="00534122"/>
    <w:rsid w:val="00537B1F"/>
    <w:rsid w:val="00540EB3"/>
    <w:rsid w:val="0054592B"/>
    <w:rsid w:val="00551C65"/>
    <w:rsid w:val="005541B2"/>
    <w:rsid w:val="00557A8D"/>
    <w:rsid w:val="00561FE7"/>
    <w:rsid w:val="00572D8F"/>
    <w:rsid w:val="0059679D"/>
    <w:rsid w:val="005B010C"/>
    <w:rsid w:val="005B25BD"/>
    <w:rsid w:val="005B2A22"/>
    <w:rsid w:val="005C267A"/>
    <w:rsid w:val="005C640F"/>
    <w:rsid w:val="005E3EDF"/>
    <w:rsid w:val="005E520E"/>
    <w:rsid w:val="0060008E"/>
    <w:rsid w:val="00603155"/>
    <w:rsid w:val="00604722"/>
    <w:rsid w:val="00605489"/>
    <w:rsid w:val="006060EF"/>
    <w:rsid w:val="006067BE"/>
    <w:rsid w:val="00611B15"/>
    <w:rsid w:val="0061216C"/>
    <w:rsid w:val="00615675"/>
    <w:rsid w:val="006204E1"/>
    <w:rsid w:val="00623746"/>
    <w:rsid w:val="006260CE"/>
    <w:rsid w:val="00627C7A"/>
    <w:rsid w:val="00630383"/>
    <w:rsid w:val="006361D6"/>
    <w:rsid w:val="00637B8D"/>
    <w:rsid w:val="00640232"/>
    <w:rsid w:val="00640E3D"/>
    <w:rsid w:val="00642C7E"/>
    <w:rsid w:val="00643C4C"/>
    <w:rsid w:val="00643D74"/>
    <w:rsid w:val="00643F90"/>
    <w:rsid w:val="00645A0F"/>
    <w:rsid w:val="0065391C"/>
    <w:rsid w:val="00653A41"/>
    <w:rsid w:val="006569FE"/>
    <w:rsid w:val="00657AD2"/>
    <w:rsid w:val="006611B8"/>
    <w:rsid w:val="00665362"/>
    <w:rsid w:val="006675DB"/>
    <w:rsid w:val="006742C6"/>
    <w:rsid w:val="0067489E"/>
    <w:rsid w:val="006805D1"/>
    <w:rsid w:val="006811E0"/>
    <w:rsid w:val="006814A1"/>
    <w:rsid w:val="0069267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703BAB"/>
    <w:rsid w:val="00720E36"/>
    <w:rsid w:val="00727233"/>
    <w:rsid w:val="007446C7"/>
    <w:rsid w:val="0076135B"/>
    <w:rsid w:val="007625E2"/>
    <w:rsid w:val="007826B1"/>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517C"/>
    <w:rsid w:val="008277E3"/>
    <w:rsid w:val="008563A0"/>
    <w:rsid w:val="00861121"/>
    <w:rsid w:val="00863EF7"/>
    <w:rsid w:val="00872828"/>
    <w:rsid w:val="0088243C"/>
    <w:rsid w:val="00883A5F"/>
    <w:rsid w:val="008A168D"/>
    <w:rsid w:val="008C040E"/>
    <w:rsid w:val="008C33CC"/>
    <w:rsid w:val="008C4B24"/>
    <w:rsid w:val="008D1BDA"/>
    <w:rsid w:val="008D532D"/>
    <w:rsid w:val="008D764F"/>
    <w:rsid w:val="008E1776"/>
    <w:rsid w:val="008F4C02"/>
    <w:rsid w:val="008F5B2D"/>
    <w:rsid w:val="00900BAD"/>
    <w:rsid w:val="0090166E"/>
    <w:rsid w:val="00901F79"/>
    <w:rsid w:val="00906C40"/>
    <w:rsid w:val="009079D3"/>
    <w:rsid w:val="00915462"/>
    <w:rsid w:val="00920FC8"/>
    <w:rsid w:val="009216C2"/>
    <w:rsid w:val="00922223"/>
    <w:rsid w:val="00933B41"/>
    <w:rsid w:val="00940322"/>
    <w:rsid w:val="00942051"/>
    <w:rsid w:val="009434D3"/>
    <w:rsid w:val="009547DF"/>
    <w:rsid w:val="009564C4"/>
    <w:rsid w:val="00956916"/>
    <w:rsid w:val="00964BF7"/>
    <w:rsid w:val="00966A62"/>
    <w:rsid w:val="00966FC9"/>
    <w:rsid w:val="00971093"/>
    <w:rsid w:val="009928AC"/>
    <w:rsid w:val="00995899"/>
    <w:rsid w:val="009A3B58"/>
    <w:rsid w:val="009A551B"/>
    <w:rsid w:val="009B090F"/>
    <w:rsid w:val="009B13CC"/>
    <w:rsid w:val="009B3FEE"/>
    <w:rsid w:val="009C1BA0"/>
    <w:rsid w:val="009C4E39"/>
    <w:rsid w:val="009C63B8"/>
    <w:rsid w:val="009D1867"/>
    <w:rsid w:val="009F4D85"/>
    <w:rsid w:val="00A0461C"/>
    <w:rsid w:val="00A04E13"/>
    <w:rsid w:val="00A0502B"/>
    <w:rsid w:val="00A10F7E"/>
    <w:rsid w:val="00A11167"/>
    <w:rsid w:val="00A20E90"/>
    <w:rsid w:val="00A21711"/>
    <w:rsid w:val="00A26652"/>
    <w:rsid w:val="00A3293E"/>
    <w:rsid w:val="00A37674"/>
    <w:rsid w:val="00A425B0"/>
    <w:rsid w:val="00A43D85"/>
    <w:rsid w:val="00A47949"/>
    <w:rsid w:val="00A618CE"/>
    <w:rsid w:val="00A6494A"/>
    <w:rsid w:val="00A7042F"/>
    <w:rsid w:val="00A71B06"/>
    <w:rsid w:val="00A75853"/>
    <w:rsid w:val="00A86513"/>
    <w:rsid w:val="00A908C8"/>
    <w:rsid w:val="00A90D98"/>
    <w:rsid w:val="00A92DD2"/>
    <w:rsid w:val="00A93D5E"/>
    <w:rsid w:val="00A94AD9"/>
    <w:rsid w:val="00A96BE2"/>
    <w:rsid w:val="00A97BAF"/>
    <w:rsid w:val="00AA2E48"/>
    <w:rsid w:val="00AB4D75"/>
    <w:rsid w:val="00AB5430"/>
    <w:rsid w:val="00AC0015"/>
    <w:rsid w:val="00AC1512"/>
    <w:rsid w:val="00AC5C96"/>
    <w:rsid w:val="00AC5D05"/>
    <w:rsid w:val="00AC63EA"/>
    <w:rsid w:val="00AC713A"/>
    <w:rsid w:val="00AD1BF1"/>
    <w:rsid w:val="00AD1ECC"/>
    <w:rsid w:val="00AD2754"/>
    <w:rsid w:val="00AD60EF"/>
    <w:rsid w:val="00B009DD"/>
    <w:rsid w:val="00B00F13"/>
    <w:rsid w:val="00B01BEE"/>
    <w:rsid w:val="00B05D03"/>
    <w:rsid w:val="00B13C63"/>
    <w:rsid w:val="00B157DF"/>
    <w:rsid w:val="00B33991"/>
    <w:rsid w:val="00B35423"/>
    <w:rsid w:val="00B35433"/>
    <w:rsid w:val="00B433D7"/>
    <w:rsid w:val="00B45852"/>
    <w:rsid w:val="00B45853"/>
    <w:rsid w:val="00B4627D"/>
    <w:rsid w:val="00B52D86"/>
    <w:rsid w:val="00B54512"/>
    <w:rsid w:val="00B5639A"/>
    <w:rsid w:val="00B605D4"/>
    <w:rsid w:val="00B66724"/>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79F1"/>
    <w:rsid w:val="00BE0B96"/>
    <w:rsid w:val="00BE18CE"/>
    <w:rsid w:val="00BE225B"/>
    <w:rsid w:val="00BE3340"/>
    <w:rsid w:val="00BF1FCF"/>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7371D"/>
    <w:rsid w:val="00C73765"/>
    <w:rsid w:val="00C75D47"/>
    <w:rsid w:val="00C80ADF"/>
    <w:rsid w:val="00C80F72"/>
    <w:rsid w:val="00C92E4B"/>
    <w:rsid w:val="00C9486D"/>
    <w:rsid w:val="00CB0C38"/>
    <w:rsid w:val="00CB47B1"/>
    <w:rsid w:val="00CC30C1"/>
    <w:rsid w:val="00CC43BE"/>
    <w:rsid w:val="00CC4A2D"/>
    <w:rsid w:val="00CE7003"/>
    <w:rsid w:val="00CF2523"/>
    <w:rsid w:val="00D04D09"/>
    <w:rsid w:val="00D066A7"/>
    <w:rsid w:val="00D13A8E"/>
    <w:rsid w:val="00D14EA1"/>
    <w:rsid w:val="00D2369E"/>
    <w:rsid w:val="00D26A1B"/>
    <w:rsid w:val="00D3634B"/>
    <w:rsid w:val="00D4539D"/>
    <w:rsid w:val="00D45C64"/>
    <w:rsid w:val="00D4708B"/>
    <w:rsid w:val="00D4712B"/>
    <w:rsid w:val="00D537F3"/>
    <w:rsid w:val="00D567B4"/>
    <w:rsid w:val="00D6067E"/>
    <w:rsid w:val="00D6356E"/>
    <w:rsid w:val="00D83A5A"/>
    <w:rsid w:val="00D83A98"/>
    <w:rsid w:val="00D84066"/>
    <w:rsid w:val="00D87A38"/>
    <w:rsid w:val="00D93DC8"/>
    <w:rsid w:val="00D965D4"/>
    <w:rsid w:val="00DA74C5"/>
    <w:rsid w:val="00DB05F5"/>
    <w:rsid w:val="00DB58F4"/>
    <w:rsid w:val="00DC0906"/>
    <w:rsid w:val="00DD1625"/>
    <w:rsid w:val="00DD27D7"/>
    <w:rsid w:val="00DE2206"/>
    <w:rsid w:val="00DE55BC"/>
    <w:rsid w:val="00DF181D"/>
    <w:rsid w:val="00DF1DD4"/>
    <w:rsid w:val="00DF4AC7"/>
    <w:rsid w:val="00E01392"/>
    <w:rsid w:val="00E02C92"/>
    <w:rsid w:val="00E11904"/>
    <w:rsid w:val="00E11F3F"/>
    <w:rsid w:val="00E15A3F"/>
    <w:rsid w:val="00E200DA"/>
    <w:rsid w:val="00E205C3"/>
    <w:rsid w:val="00E21EE5"/>
    <w:rsid w:val="00E26B06"/>
    <w:rsid w:val="00E26D06"/>
    <w:rsid w:val="00E30427"/>
    <w:rsid w:val="00E3686B"/>
    <w:rsid w:val="00E55DFA"/>
    <w:rsid w:val="00E66379"/>
    <w:rsid w:val="00E712B6"/>
    <w:rsid w:val="00E72E89"/>
    <w:rsid w:val="00E8101A"/>
    <w:rsid w:val="00E87B99"/>
    <w:rsid w:val="00EA69B3"/>
    <w:rsid w:val="00EA7209"/>
    <w:rsid w:val="00EA772F"/>
    <w:rsid w:val="00EA7C73"/>
    <w:rsid w:val="00EC5191"/>
    <w:rsid w:val="00EC5C63"/>
    <w:rsid w:val="00EE2D25"/>
    <w:rsid w:val="00EE3226"/>
    <w:rsid w:val="00EE3788"/>
    <w:rsid w:val="00EE49A1"/>
    <w:rsid w:val="00EF1AB5"/>
    <w:rsid w:val="00EF5784"/>
    <w:rsid w:val="00EF596F"/>
    <w:rsid w:val="00EF7C60"/>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6981"/>
    <w:rsid w:val="00F77AB4"/>
    <w:rsid w:val="00F80059"/>
    <w:rsid w:val="00F83F15"/>
    <w:rsid w:val="00F87A85"/>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C0430"/>
    <w:rsid w:val="00FC62AA"/>
    <w:rsid w:val="00FE1DA7"/>
    <w:rsid w:val="00FF0F44"/>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825452-E0F0-47D8-BEF5-19205E5D40D9}">
  <ds:schemaRefs>
    <ds:schemaRef ds:uri="http://schemas.microsoft.com/sharepoint/v3/contenttype/forms"/>
  </ds:schemaRefs>
</ds:datastoreItem>
</file>

<file path=customXml/itemProps2.xml><?xml version="1.0" encoding="utf-8"?>
<ds:datastoreItem xmlns:ds="http://schemas.openxmlformats.org/officeDocument/2006/customXml" ds:itemID="{E5782B8D-8E64-4749-BBF3-7EEA8C9C8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4.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918</TotalTime>
  <Pages>4</Pages>
  <Words>1196</Words>
  <Characters>7511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147</cp:revision>
  <cp:lastPrinted>1999-10-13T08:21:00Z</cp:lastPrinted>
  <dcterms:created xsi:type="dcterms:W3CDTF">2024-11-06T12:54:00Z</dcterms:created>
  <dcterms:modified xsi:type="dcterms:W3CDTF">2024-11-21T19:15:00Z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